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0646F" w:rsidRDefault="00C0646F">
      <w:pPr>
        <w:rPr>
          <w:rFonts w:ascii="PMingLiU" w:hAnsi="PMingLiU"/>
          <w:sz w:val="24"/>
        </w:rPr>
      </w:pPr>
      <w:bookmarkStart w:id="0" w:name="heading"/>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Pr>
          <w:rFonts w:ascii="PMingLiU" w:hAnsi="PMingLiU"/>
          <w:sz w:val="24"/>
        </w:rPr>
        <w:t>10–0</w:t>
      </w:r>
      <w:r>
        <w:rPr>
          <w:rFonts w:ascii="PMingLiU" w:hAnsi="PMingLiU"/>
          <w:sz w:val="24"/>
        </w:rPr>
        <w:t xml:space="preserve">　社會科跨科試題</w:t>
      </w:r>
    </w:p>
    <w:bookmarkStart w:id="1" w:name="ch10–0_題組"/>
    <w:bookmarkStart w:id="2" w:name="_MON_1303648229"/>
    <w:bookmarkStart w:id="3" w:name="_MON_1303651120"/>
    <w:bookmarkStart w:id="4" w:name="_MON_1303651137"/>
    <w:bookmarkStart w:id="5" w:name="_MON_1303906782"/>
    <w:bookmarkStart w:id="6" w:name="_MON_1304928563"/>
    <w:bookmarkEnd w:id="2"/>
    <w:bookmarkEnd w:id="3"/>
    <w:bookmarkEnd w:id="4"/>
    <w:bookmarkEnd w:id="5"/>
    <w:bookmarkEnd w:id="6"/>
    <w:p w:rsidR="00C0646F" w:rsidRDefault="00C0646F">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8144" r:id="rId9"/>
        </w:object>
      </w:r>
      <w:r>
        <w:t xml:space="preserve"> </w:t>
      </w:r>
      <w:bookmarkEnd w:id="1"/>
    </w:p>
    <w:p w:rsidR="00C0646F" w:rsidRDefault="00C0646F">
      <w:pPr>
        <w:pBdr>
          <w:bottom w:val="single" w:sz="4" w:space="1" w:color="auto"/>
        </w:pBdr>
        <w:rPr>
          <w:rFonts w:ascii="PMingLiU" w:hAnsi="PMingLiU"/>
        </w:rPr>
      </w:pPr>
      <w:r>
        <w:rPr>
          <w:rFonts w:ascii="PMingLiU" w:hAnsi="PMingLiU"/>
        </w:rPr>
        <w:t>題號：</w:t>
      </w:r>
      <w:r>
        <w:rPr>
          <w:rFonts w:ascii="PMingLiU" w:hAnsi="PMingLiU"/>
        </w:rPr>
        <w:t>1000-00001</w:t>
      </w:r>
      <w:r>
        <w:rPr>
          <w:rFonts w:ascii="PMingLiU" w:hAnsi="PMingLiU"/>
        </w:rPr>
        <w:t xml:space="preserve">　　　</w:t>
      </w:r>
      <w:r>
        <w:rPr>
          <w:rFonts w:ascii="SMbarcode" w:eastAsia="SMbarcode" w:hAnsi="PMingLiU"/>
        </w:rPr>
        <w:t>*084901-1000-00001*</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2014</w:t>
      </w:r>
      <w:r>
        <w:rPr>
          <w:rFonts w:hAnsi="PMingLiU" w:hint="eastAsia"/>
          <w:lang w:val="zh-TW"/>
        </w:rPr>
        <w:t>年泰國軍事政變後，軍方成立軍政府接管國家，終止憲法並解散國會，由軍方指派</w:t>
      </w:r>
      <w:r>
        <w:rPr>
          <w:rFonts w:hAnsi="PMingLiU" w:hint="eastAsia"/>
          <w:lang w:val="zh-TW"/>
        </w:rPr>
        <w:t>250</w:t>
      </w:r>
      <w:r>
        <w:rPr>
          <w:rFonts w:hAnsi="PMingLiU" w:hint="eastAsia"/>
          <w:lang w:val="zh-TW"/>
        </w:rPr>
        <w:t>人成立國家立法會議取代國會。軍政府同時成立國家和平秩序委員會（</w:t>
      </w:r>
      <w:r>
        <w:rPr>
          <w:rFonts w:hAnsi="PMingLiU" w:hint="eastAsia"/>
          <w:lang w:val="zh-TW"/>
        </w:rPr>
        <w:t>NCPO</w:t>
      </w:r>
      <w:r>
        <w:rPr>
          <w:rFonts w:hAnsi="PMingLiU" w:hint="eastAsia"/>
          <w:lang w:val="zh-TW"/>
        </w:rPr>
        <w:t>），禁止政黨活動。</w:t>
      </w:r>
      <w:r>
        <w:rPr>
          <w:rFonts w:hAnsi="PMingLiU"/>
          <w:lang w:val="zh-TW"/>
        </w:rPr>
        <w:br/>
      </w:r>
      <w:r>
        <w:rPr>
          <w:rFonts w:hAnsi="PMingLiU" w:hint="eastAsia"/>
          <w:lang w:val="zh-TW"/>
        </w:rPr>
        <w:t>在國內外壓力下，軍政府決定恢復民主體制，</w:t>
      </w:r>
      <w:r>
        <w:rPr>
          <w:rFonts w:hAnsi="PMingLiU" w:hint="eastAsia"/>
          <w:lang w:val="zh-TW"/>
        </w:rPr>
        <w:t>2016</w:t>
      </w:r>
      <w:r>
        <w:rPr>
          <w:rFonts w:hAnsi="PMingLiU" w:hint="eastAsia"/>
          <w:lang w:val="zh-TW"/>
        </w:rPr>
        <w:t>年</w:t>
      </w:r>
      <w:r>
        <w:rPr>
          <w:rFonts w:hAnsi="PMingLiU" w:hint="eastAsia"/>
          <w:lang w:val="zh-TW"/>
        </w:rPr>
        <w:t>8</w:t>
      </w:r>
      <w:r>
        <w:rPr>
          <w:rFonts w:hAnsi="PMingLiU" w:hint="eastAsia"/>
          <w:lang w:val="zh-TW"/>
        </w:rPr>
        <w:t>月由泰國選民公民投票通過新憲法，</w:t>
      </w:r>
      <w:r>
        <w:rPr>
          <w:rFonts w:hAnsi="PMingLiU" w:hint="eastAsia"/>
          <w:lang w:val="zh-TW"/>
        </w:rPr>
        <w:t>2017</w:t>
      </w:r>
      <w:r>
        <w:rPr>
          <w:rFonts w:hAnsi="PMingLiU" w:hint="eastAsia"/>
          <w:lang w:val="zh-TW"/>
        </w:rPr>
        <w:t>年</w:t>
      </w:r>
      <w:r>
        <w:rPr>
          <w:rFonts w:hAnsi="PMingLiU" w:hint="eastAsia"/>
          <w:lang w:val="zh-TW"/>
        </w:rPr>
        <w:t>4</w:t>
      </w:r>
      <w:r>
        <w:rPr>
          <w:rFonts w:hAnsi="PMingLiU" w:hint="eastAsia"/>
          <w:lang w:val="zh-TW"/>
        </w:rPr>
        <w:t>月泰王瓦吉拉隆功（</w:t>
      </w:r>
      <w:r>
        <w:rPr>
          <w:rFonts w:hAnsi="PMingLiU" w:hint="eastAsia"/>
          <w:lang w:val="zh-TW"/>
        </w:rPr>
        <w:t>Maha Vajiralongkorn</w:t>
      </w:r>
      <w:r>
        <w:rPr>
          <w:rFonts w:hAnsi="PMingLiU" w:hint="eastAsia"/>
          <w:lang w:val="zh-TW"/>
        </w:rPr>
        <w:t>）簽署後，宣布泰國實施第</w:t>
      </w:r>
      <w:r>
        <w:rPr>
          <w:rFonts w:hAnsi="PMingLiU" w:hint="eastAsia"/>
          <w:lang w:val="zh-TW"/>
        </w:rPr>
        <w:t>20</w:t>
      </w:r>
      <w:r>
        <w:rPr>
          <w:rFonts w:hAnsi="PMingLiU" w:hint="eastAsia"/>
          <w:lang w:val="zh-TW"/>
        </w:rPr>
        <w:t>部憲法。</w:t>
      </w:r>
      <w:r>
        <w:rPr>
          <w:rFonts w:hAnsi="PMingLiU"/>
          <w:lang w:val="zh-TW"/>
        </w:rPr>
        <w:br/>
      </w:r>
      <w:r>
        <w:rPr>
          <w:rFonts w:hAnsi="PMingLiU" w:hint="eastAsia"/>
          <w:lang w:val="zh-TW"/>
        </w:rPr>
        <w:t>2018</w:t>
      </w:r>
      <w:r>
        <w:rPr>
          <w:rFonts w:hAnsi="PMingLiU" w:hint="eastAsia"/>
          <w:lang w:val="zh-TW"/>
        </w:rPr>
        <w:t>年</w:t>
      </w:r>
      <w:r>
        <w:rPr>
          <w:rFonts w:hAnsi="PMingLiU" w:hint="eastAsia"/>
          <w:lang w:val="zh-TW"/>
        </w:rPr>
        <w:t>12</w:t>
      </w:r>
      <w:r>
        <w:rPr>
          <w:rFonts w:hAnsi="PMingLiU" w:hint="eastAsia"/>
          <w:lang w:val="zh-TW"/>
        </w:rPr>
        <w:t>月軍政府宣布解除禁止超過</w:t>
      </w:r>
      <w:r>
        <w:rPr>
          <w:rFonts w:hAnsi="PMingLiU" w:hint="eastAsia"/>
          <w:lang w:val="zh-TW"/>
        </w:rPr>
        <w:t>5</w:t>
      </w:r>
      <w:r>
        <w:rPr>
          <w:rFonts w:hAnsi="PMingLiU" w:hint="eastAsia"/>
          <w:lang w:val="zh-TW"/>
        </w:rPr>
        <w:t>人的集會及政治活動的禁令、政黨可以合法舉行政治集會或示威。軍政府原先一直推延的國會大選，也決定在</w:t>
      </w:r>
      <w:r>
        <w:rPr>
          <w:rFonts w:hAnsi="PMingLiU" w:hint="eastAsia"/>
          <w:lang w:val="zh-TW"/>
        </w:rPr>
        <w:t>2019</w:t>
      </w:r>
      <w:r>
        <w:rPr>
          <w:rFonts w:hAnsi="PMingLiU" w:hint="eastAsia"/>
          <w:lang w:val="zh-TW"/>
        </w:rPr>
        <w:t>年</w:t>
      </w:r>
      <w:r>
        <w:rPr>
          <w:rFonts w:hAnsi="PMingLiU" w:hint="eastAsia"/>
          <w:lang w:val="zh-TW"/>
        </w:rPr>
        <w:t>3</w:t>
      </w:r>
      <w:r>
        <w:rPr>
          <w:rFonts w:hAnsi="PMingLiU" w:hint="eastAsia"/>
          <w:lang w:val="zh-TW"/>
        </w:rPr>
        <w:t>月</w:t>
      </w:r>
      <w:r>
        <w:rPr>
          <w:rFonts w:hAnsi="PMingLiU" w:hint="eastAsia"/>
          <w:lang w:val="zh-TW"/>
        </w:rPr>
        <w:t>24</w:t>
      </w:r>
      <w:r>
        <w:rPr>
          <w:rFonts w:hAnsi="PMingLiU" w:hint="eastAsia"/>
          <w:lang w:val="zh-TW"/>
        </w:rPr>
        <w:t>日舉行。</w:t>
      </w:r>
      <w:r>
        <w:rPr>
          <w:rFonts w:hAnsi="PMingLiU"/>
          <w:lang w:val="zh-TW"/>
        </w:rPr>
        <w:br/>
      </w:r>
      <w:r>
        <w:rPr>
          <w:rFonts w:hAnsi="PMingLiU" w:hint="eastAsia"/>
          <w:lang w:val="zh-TW"/>
        </w:rPr>
        <w:t>根據憲法規定，國會由參眾議會組成，眾議院共</w:t>
      </w:r>
      <w:r>
        <w:rPr>
          <w:rFonts w:hAnsi="PMingLiU" w:hint="eastAsia"/>
          <w:lang w:val="zh-TW"/>
        </w:rPr>
        <w:t>500</w:t>
      </w:r>
      <w:r>
        <w:rPr>
          <w:rFonts w:hAnsi="PMingLiU" w:hint="eastAsia"/>
          <w:lang w:val="zh-TW"/>
        </w:rPr>
        <w:t>席，其中</w:t>
      </w:r>
      <w:r>
        <w:rPr>
          <w:rFonts w:hAnsi="PMingLiU" w:hint="eastAsia"/>
          <w:lang w:val="zh-TW"/>
        </w:rPr>
        <w:t>350</w:t>
      </w:r>
      <w:r>
        <w:rPr>
          <w:rFonts w:hAnsi="PMingLiU" w:hint="eastAsia"/>
          <w:lang w:val="zh-TW"/>
        </w:rPr>
        <w:t>席採單一選區相對多數決制產生，</w:t>
      </w:r>
      <w:r>
        <w:rPr>
          <w:rFonts w:hAnsi="PMingLiU" w:hint="eastAsia"/>
          <w:lang w:val="zh-TW"/>
        </w:rPr>
        <w:t>150</w:t>
      </w:r>
      <w:r>
        <w:rPr>
          <w:rFonts w:hAnsi="PMingLiU" w:hint="eastAsia"/>
          <w:lang w:val="zh-TW"/>
        </w:rPr>
        <w:t>席採政黨比例代表制。然後計算加總各政黨候選者的得票數比例，作為政黨的國會總席次。若是單一選區的當選者人數不足，將計算各政黨在各選區候選人的總得票數，再換算成為政黨得票率，再以政黨比例代表來補足國會席次。</w:t>
      </w:r>
      <w:r>
        <w:rPr>
          <w:rFonts w:hAnsi="PMingLiU"/>
          <w:lang w:val="zh-TW"/>
        </w:rPr>
        <w:br/>
      </w:r>
      <w:r>
        <w:rPr>
          <w:rFonts w:hAnsi="PMingLiU" w:hint="eastAsia"/>
          <w:lang w:val="zh-TW"/>
        </w:rPr>
        <w:t>新憲法規定將由參眾議院共同選出總理，而總理候選人必須獲得兩院議員全體半數以上的支持才能出任。</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根據</w:t>
      </w:r>
      <w:r>
        <w:rPr>
          <w:rFonts w:hAnsi="PMingLiU" w:hint="eastAsia"/>
          <w:lang w:val="zh-TW"/>
        </w:rPr>
        <w:t>2017</w:t>
      </w:r>
      <w:r>
        <w:rPr>
          <w:rFonts w:hAnsi="PMingLiU" w:hint="eastAsia"/>
          <w:lang w:val="zh-TW"/>
        </w:rPr>
        <w:t>年實施的泰國新憲法，國會由參眾兩院產生，而眾議院的</w:t>
      </w:r>
      <w:r>
        <w:rPr>
          <w:rFonts w:hAnsi="PMingLiU" w:hint="eastAsia"/>
          <w:lang w:val="zh-TW"/>
        </w:rPr>
        <w:t>350</w:t>
      </w:r>
      <w:r>
        <w:rPr>
          <w:rFonts w:hAnsi="PMingLiU" w:hint="eastAsia"/>
          <w:lang w:val="zh-TW"/>
        </w:rPr>
        <w:t>席單一選區國會議員，人民將以直接、無記名投票方式選出，剩下</w:t>
      </w:r>
      <w:r>
        <w:rPr>
          <w:rFonts w:hAnsi="PMingLiU" w:hint="eastAsia"/>
          <w:lang w:val="zh-TW"/>
        </w:rPr>
        <w:t>150</w:t>
      </w:r>
      <w:r>
        <w:rPr>
          <w:rFonts w:hAnsi="PMingLiU" w:hint="eastAsia"/>
          <w:lang w:val="zh-TW"/>
        </w:rPr>
        <w:t xml:space="preserve">席則採政黨比例代表制產生；並以政黨在單一選區候選人的得票率，決定國會總席次；根據上述，有關泰國的眾議院選舉的相關敘述，何者正確？（跨公社）　</w:t>
      </w:r>
      <w:r>
        <w:rPr>
          <w:rFonts w:hAnsi="PMingLiU" w:hint="eastAsia"/>
          <w:lang w:val="zh-TW"/>
        </w:rPr>
        <w:t>(A)</w:t>
      </w:r>
      <w:r>
        <w:rPr>
          <w:rFonts w:hAnsi="PMingLiU" w:hint="eastAsia"/>
          <w:lang w:val="zh-TW"/>
        </w:rPr>
        <w:t>單一選區是指每個選區產生</w:t>
      </w:r>
      <w:r>
        <w:rPr>
          <w:rFonts w:hAnsi="PMingLiU" w:hint="eastAsia"/>
          <w:lang w:val="zh-TW"/>
        </w:rPr>
        <w:t>2</w:t>
      </w:r>
      <w:r>
        <w:rPr>
          <w:rFonts w:hAnsi="PMingLiU" w:hint="eastAsia"/>
          <w:lang w:val="zh-TW"/>
        </w:rPr>
        <w:t xml:space="preserve">名以上的當選人　</w:t>
      </w:r>
      <w:r>
        <w:rPr>
          <w:rFonts w:hAnsi="PMingLiU" w:hint="eastAsia"/>
          <w:lang w:val="zh-TW"/>
        </w:rPr>
        <w:t>(B)</w:t>
      </w:r>
      <w:r>
        <w:rPr>
          <w:rFonts w:hAnsi="PMingLiU" w:hint="eastAsia"/>
          <w:lang w:val="zh-TW"/>
        </w:rPr>
        <w:t xml:space="preserve">類似於日本議員選舉的單一選區兩票制，選舉結果將不利於小黨　</w:t>
      </w:r>
      <w:r>
        <w:rPr>
          <w:rFonts w:hAnsi="PMingLiU" w:hint="eastAsia"/>
          <w:lang w:val="zh-TW"/>
        </w:rPr>
        <w:t>(C)</w:t>
      </w:r>
      <w:r>
        <w:rPr>
          <w:rFonts w:hAnsi="PMingLiU" w:hint="eastAsia"/>
          <w:lang w:val="zh-TW"/>
        </w:rPr>
        <w:t xml:space="preserve">由政黨比例代表制產生的眾議員，必須拋棄黨籍　</w:t>
      </w:r>
      <w:r>
        <w:rPr>
          <w:rFonts w:hAnsi="PMingLiU" w:hint="eastAsia"/>
          <w:lang w:val="zh-TW"/>
        </w:rPr>
        <w:t>(D)</w:t>
      </w:r>
      <w:r>
        <w:rPr>
          <w:rFonts w:hAnsi="PMingLiU" w:hint="eastAsia"/>
          <w:lang w:val="zh-TW"/>
        </w:rPr>
        <w:t>兩種選制產生的眾議員，使眾議員背景呈現多元化</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泰國的第一部憲法是在泰皇拉瑪七世時通過，從此確立君主立憲政體及三權分立制度，當時正逢世界經濟大蕭條的高峰期間，暹羅財政當時亦遭到波及，他為了節流宮廷的支出而解僱大量勞力，卻引起朝野不滿。於是既得利益受損的親王們暗中支持遊學歐美的學生，由海、陸軍發起「不流血」革命，終結泰國王室的絕對權力。請問：拉瑪七世頒布憲法可能在何時？　</w:t>
      </w:r>
      <w:r>
        <w:rPr>
          <w:rFonts w:hAnsi="PMingLiU" w:hint="eastAsia"/>
          <w:lang w:val="zh-TW"/>
        </w:rPr>
        <w:t>(A)1850</w:t>
      </w:r>
      <w:r>
        <w:rPr>
          <w:rFonts w:hAnsi="PMingLiU" w:hint="eastAsia"/>
          <w:lang w:val="zh-TW"/>
        </w:rPr>
        <w:t xml:space="preserve">年代　</w:t>
      </w:r>
      <w:r>
        <w:rPr>
          <w:rFonts w:hAnsi="PMingLiU" w:hint="eastAsia"/>
          <w:lang w:val="zh-TW"/>
        </w:rPr>
        <w:t>(B)1890</w:t>
      </w:r>
      <w:r>
        <w:rPr>
          <w:rFonts w:hAnsi="PMingLiU" w:hint="eastAsia"/>
          <w:lang w:val="zh-TW"/>
        </w:rPr>
        <w:t xml:space="preserve">年代　</w:t>
      </w:r>
      <w:r>
        <w:rPr>
          <w:rFonts w:hAnsi="PMingLiU" w:hint="eastAsia"/>
          <w:lang w:val="zh-TW"/>
        </w:rPr>
        <w:t>(C)1930</w:t>
      </w:r>
      <w:r>
        <w:rPr>
          <w:rFonts w:hAnsi="PMingLiU" w:hint="eastAsia"/>
          <w:lang w:val="zh-TW"/>
        </w:rPr>
        <w:t xml:space="preserve">年代　</w:t>
      </w:r>
      <w:r>
        <w:rPr>
          <w:rFonts w:hAnsi="PMingLiU" w:hint="eastAsia"/>
          <w:lang w:val="zh-TW"/>
        </w:rPr>
        <w:t>(D)1970</w:t>
      </w:r>
      <w:r>
        <w:rPr>
          <w:rFonts w:hAnsi="PMingLiU" w:hint="eastAsia"/>
          <w:lang w:val="zh-TW"/>
        </w:rPr>
        <w:t>年代</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在泰國，傳統上的權力是由「皇室」、「傳統政治世家」、「商人權貴」、「□」等不同集團相互制衡，或者說共同分享全國的利益和好處。這樣的模式雖偶有衝突、不時發生政變，還會彼此合縱連橫鬥爭不同派系，但大致維持二戰後泰國的政壇面貌。則文中的□應指什麼？（跨地理）　</w:t>
      </w:r>
      <w:r>
        <w:rPr>
          <w:rFonts w:hAnsi="PMingLiU" w:hint="eastAsia"/>
          <w:lang w:val="zh-TW"/>
        </w:rPr>
        <w:t>(A)</w:t>
      </w:r>
      <w:r>
        <w:rPr>
          <w:rFonts w:hAnsi="PMingLiU" w:hint="eastAsia"/>
          <w:lang w:val="zh-TW"/>
        </w:rPr>
        <w:t xml:space="preserve">那納　</w:t>
      </w:r>
      <w:r>
        <w:rPr>
          <w:rFonts w:hAnsi="PMingLiU" w:hint="eastAsia"/>
          <w:lang w:val="zh-TW"/>
        </w:rPr>
        <w:t>(B)</w:t>
      </w:r>
      <w:r>
        <w:rPr>
          <w:rFonts w:hAnsi="PMingLiU" w:hint="eastAsia"/>
          <w:lang w:val="zh-TW"/>
        </w:rPr>
        <w:t xml:space="preserve">僧侶　</w:t>
      </w:r>
      <w:r>
        <w:rPr>
          <w:rFonts w:hAnsi="PMingLiU" w:hint="eastAsia"/>
          <w:lang w:val="zh-TW"/>
        </w:rPr>
        <w:t>(C)</w:t>
      </w:r>
      <w:r>
        <w:rPr>
          <w:rFonts w:hAnsi="PMingLiU" w:hint="eastAsia"/>
          <w:lang w:val="zh-TW"/>
        </w:rPr>
        <w:t xml:space="preserve">穆斯林　　　</w:t>
      </w:r>
      <w:r>
        <w:rPr>
          <w:rFonts w:hAnsi="PMingLiU" w:hint="eastAsia"/>
          <w:lang w:val="zh-TW"/>
        </w:rPr>
        <w:t>(D)</w:t>
      </w:r>
      <w:r>
        <w:rPr>
          <w:rFonts w:hAnsi="PMingLiU" w:hint="eastAsia"/>
          <w:lang w:val="zh-TW"/>
        </w:rPr>
        <w:t>基督徒</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單一選區是指每個選區產生</w:t>
      </w:r>
      <w:r>
        <w:rPr>
          <w:rFonts w:hint="eastAsia"/>
        </w:rPr>
        <w:t>1</w:t>
      </w:r>
      <w:r>
        <w:rPr>
          <w:rFonts w:hint="eastAsia"/>
        </w:rPr>
        <w:t>名以上的當選人；</w:t>
      </w:r>
      <w:r>
        <w:rPr>
          <w:rFonts w:hint="eastAsia"/>
        </w:rPr>
        <w:t>(B)</w:t>
      </w:r>
      <w:r>
        <w:rPr>
          <w:rFonts w:hint="eastAsia"/>
        </w:rPr>
        <w:t>類似於德國議員選舉的單一選區兩票制，選舉結果將有利於小黨；</w:t>
      </w:r>
      <w:r>
        <w:rPr>
          <w:rFonts w:hint="eastAsia"/>
        </w:rPr>
        <w:t>(C)</w:t>
      </w:r>
      <w:r>
        <w:rPr>
          <w:rFonts w:hint="eastAsia"/>
        </w:rPr>
        <w:t>由政黨比例代表制產生的眾議員，必須擁有黨籍。</w:t>
      </w:r>
      <w:r>
        <w:br/>
        <w:t>(</w:t>
      </w:r>
      <w:r>
        <w:rPr>
          <w:rFonts w:hint="eastAsia"/>
        </w:rPr>
        <w:t>２</w:t>
      </w:r>
      <w:r>
        <w:t>)</w:t>
      </w:r>
      <w:r>
        <w:rPr>
          <w:rFonts w:hint="eastAsia"/>
        </w:rPr>
        <w:t>泰國的第一部憲法是在</w:t>
      </w:r>
      <w:r>
        <w:rPr>
          <w:rFonts w:hint="eastAsia"/>
        </w:rPr>
        <w:t>1932</w:t>
      </w:r>
      <w:r>
        <w:rPr>
          <w:rFonts w:hint="eastAsia"/>
        </w:rPr>
        <w:t>年</w:t>
      </w:r>
      <w:r>
        <w:rPr>
          <w:rFonts w:hint="eastAsia"/>
        </w:rPr>
        <w:t>6</w:t>
      </w:r>
      <w:r>
        <w:rPr>
          <w:rFonts w:hint="eastAsia"/>
        </w:rPr>
        <w:t>月制定，拉瑪七世在位時通過，那時正逢世界經濟大恐慌，從題幹中「當時正逢世界經濟大蕭條的高峰期間，暹羅財政當時亦遭到波及」可以獲得時間的依據。經濟大恐慌於</w:t>
      </w:r>
      <w:r>
        <w:rPr>
          <w:rFonts w:hint="eastAsia"/>
        </w:rPr>
        <w:t>1929</w:t>
      </w:r>
      <w:r>
        <w:rPr>
          <w:rFonts w:hint="eastAsia"/>
        </w:rPr>
        <w:t>年在美國發生，這股經濟風暴於</w:t>
      </w:r>
      <w:r>
        <w:rPr>
          <w:rFonts w:hint="eastAsia"/>
        </w:rPr>
        <w:t>1930</w:t>
      </w:r>
      <w:r>
        <w:rPr>
          <w:rFonts w:hint="eastAsia"/>
        </w:rPr>
        <w:t>年代撲向遠東國家，如中國、泰國。</w:t>
      </w:r>
      <w:r>
        <w:br/>
        <w:t>(</w:t>
      </w:r>
      <w:r>
        <w:rPr>
          <w:rFonts w:hint="eastAsia"/>
        </w:rPr>
        <w:t>３</w:t>
      </w:r>
      <w:r>
        <w:t>)</w:t>
      </w:r>
      <w:r>
        <w:rPr>
          <w:rFonts w:hint="eastAsia"/>
        </w:rPr>
        <w:t>那納是錫克教徒，僧侶是佛教徒，穆斯林是伊斯蘭教徒，基督徒是基督教徒。泰國主要宗教信仰是小乘佛教，所以答案是僧侶，泰國重要勢力之一。</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1000-00002</w:t>
      </w:r>
      <w:r>
        <w:rPr>
          <w:rFonts w:ascii="PMingLiU" w:hAnsi="PMingLiU"/>
        </w:rPr>
        <w:t xml:space="preserve">　　　</w:t>
      </w:r>
      <w:r>
        <w:rPr>
          <w:rFonts w:ascii="SMbarcode" w:eastAsia="SMbarcode" w:hAnsi="PMingLiU"/>
        </w:rPr>
        <w:t>*084901-1000-00002*</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英國有兩種不信任案，一種是黨內對黨魁的不信任案，另一種是反對黨在國會對首相提出不信任案。時任英國首相梅伊在</w:t>
      </w:r>
      <w:r>
        <w:rPr>
          <w:rFonts w:hAnsi="PMingLiU" w:hint="eastAsia"/>
          <w:lang w:val="zh-TW"/>
        </w:rPr>
        <w:t>2018</w:t>
      </w:r>
      <w:r>
        <w:rPr>
          <w:rFonts w:hAnsi="PMingLiU" w:hint="eastAsia"/>
          <w:lang w:val="zh-TW"/>
        </w:rPr>
        <w:t>年底、</w:t>
      </w:r>
      <w:r>
        <w:rPr>
          <w:rFonts w:hAnsi="PMingLiU" w:hint="eastAsia"/>
          <w:lang w:val="zh-TW"/>
        </w:rPr>
        <w:t>2019</w:t>
      </w:r>
      <w:r>
        <w:rPr>
          <w:rFonts w:hAnsi="PMingLiU" w:hint="eastAsia"/>
          <w:lang w:val="zh-TW"/>
        </w:rPr>
        <w:t>年初都經歷了，而且挺過來了。</w:t>
      </w:r>
      <w:r>
        <w:rPr>
          <w:rFonts w:hAnsi="PMingLiU" w:hint="eastAsia"/>
          <w:lang w:val="zh-TW"/>
        </w:rPr>
        <w:t>2018</w:t>
      </w:r>
      <w:r>
        <w:rPr>
          <w:rFonts w:hAnsi="PMingLiU" w:hint="eastAsia"/>
          <w:lang w:val="zh-TW"/>
        </w:rPr>
        <w:t>年</w:t>
      </w:r>
      <w:r>
        <w:rPr>
          <w:rFonts w:hAnsi="PMingLiU" w:hint="eastAsia"/>
          <w:lang w:val="zh-TW"/>
        </w:rPr>
        <w:t>12</w:t>
      </w:r>
      <w:r>
        <w:rPr>
          <w:rFonts w:hAnsi="PMingLiU" w:hint="eastAsia"/>
          <w:lang w:val="zh-TW"/>
        </w:rPr>
        <w:t>月，執政保守黨對梅伊提出黨內不信任案，投票結果</w:t>
      </w:r>
      <w:r>
        <w:rPr>
          <w:rFonts w:hAnsi="PMingLiU" w:hint="eastAsia"/>
          <w:lang w:val="zh-TW"/>
        </w:rPr>
        <w:t>200</w:t>
      </w:r>
      <w:r>
        <w:rPr>
          <w:rFonts w:hAnsi="PMingLiU" w:hint="eastAsia"/>
          <w:lang w:val="zh-TW"/>
        </w:rPr>
        <w:t>票反對、</w:t>
      </w:r>
      <w:r>
        <w:rPr>
          <w:rFonts w:hAnsi="PMingLiU" w:hint="eastAsia"/>
          <w:lang w:val="zh-TW"/>
        </w:rPr>
        <w:t>117</w:t>
      </w:r>
      <w:r>
        <w:rPr>
          <w:rFonts w:hAnsi="PMingLiU" w:hint="eastAsia"/>
          <w:lang w:val="zh-TW"/>
        </w:rPr>
        <w:t>票贊成，梅伊獲勝繼續擔任保守黨黨魁與英國首相，同時保守黨在兩年內不得再對梅伊提出不信任投票。</w:t>
      </w:r>
      <w:r>
        <w:rPr>
          <w:rFonts w:hAnsi="PMingLiU" w:hint="eastAsia"/>
          <w:lang w:val="zh-TW"/>
        </w:rPr>
        <w:t>2019</w:t>
      </w:r>
      <w:r>
        <w:rPr>
          <w:rFonts w:hAnsi="PMingLiU" w:hint="eastAsia"/>
          <w:lang w:val="zh-TW"/>
        </w:rPr>
        <w:t>年</w:t>
      </w:r>
      <w:r>
        <w:rPr>
          <w:rFonts w:hAnsi="PMingLiU" w:hint="eastAsia"/>
          <w:lang w:val="zh-TW"/>
        </w:rPr>
        <w:t>1</w:t>
      </w:r>
      <w:r>
        <w:rPr>
          <w:rFonts w:hAnsi="PMingLiU" w:hint="eastAsia"/>
          <w:lang w:val="zh-TW"/>
        </w:rPr>
        <w:t>月梅伊遭國會在野的工黨提出不信任案，投票結果</w:t>
      </w:r>
      <w:r>
        <w:rPr>
          <w:rFonts w:hAnsi="PMingLiU" w:hint="eastAsia"/>
          <w:lang w:val="zh-TW"/>
        </w:rPr>
        <w:t>325</w:t>
      </w:r>
      <w:r>
        <w:rPr>
          <w:rFonts w:hAnsi="PMingLiU" w:hint="eastAsia"/>
          <w:lang w:val="zh-TW"/>
        </w:rPr>
        <w:t>票反對、</w:t>
      </w:r>
      <w:r>
        <w:rPr>
          <w:rFonts w:hAnsi="PMingLiU" w:hint="eastAsia"/>
          <w:lang w:val="zh-TW"/>
        </w:rPr>
        <w:t>307</w:t>
      </w:r>
      <w:r>
        <w:rPr>
          <w:rFonts w:hAnsi="PMingLiU" w:hint="eastAsia"/>
          <w:lang w:val="zh-TW"/>
        </w:rPr>
        <w:t>票贊成，梅伊獲勝繼續擔任英國首相，保守黨國會議員與梅伊首相共同呼籲國會團結，共同打破僵局。梅伊在不信任案投票結束後，與在野的多位黨魁進行會談，唯獨提出不信任案的最大在野黨工黨拒絕，並表明除非梅伊首相能完全排除無協議脫歐的可能性，否則不願意坐下來進行對談。</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英國在野的工黨對於執政保守黨的脫歐政策不滿，於是發動對首相梅伊的不信任案，結果以</w:t>
      </w:r>
      <w:r>
        <w:rPr>
          <w:rFonts w:hAnsi="PMingLiU" w:hint="eastAsia"/>
          <w:lang w:val="zh-TW"/>
        </w:rPr>
        <w:t>325</w:t>
      </w:r>
      <w:r>
        <w:rPr>
          <w:rFonts w:hAnsi="PMingLiU" w:hint="eastAsia"/>
          <w:lang w:val="zh-TW"/>
        </w:rPr>
        <w:t>票反對、</w:t>
      </w:r>
      <w:r>
        <w:rPr>
          <w:rFonts w:hAnsi="PMingLiU" w:hint="eastAsia"/>
          <w:lang w:val="zh-TW"/>
        </w:rPr>
        <w:t>307</w:t>
      </w:r>
      <w:r>
        <w:rPr>
          <w:rFonts w:hAnsi="PMingLiU" w:hint="eastAsia"/>
          <w:lang w:val="zh-TW"/>
        </w:rPr>
        <w:t xml:space="preserve">票贊成，不信任案失敗，梅伊保住首相一職。在不信任案失敗後，工黨在國會還得以透過何種權力行使，來監督執政的保守黨？（跨公社）　</w:t>
      </w:r>
      <w:r>
        <w:rPr>
          <w:rFonts w:hAnsi="PMingLiU" w:hint="eastAsia"/>
          <w:lang w:val="zh-TW"/>
        </w:rPr>
        <w:t>(A)</w:t>
      </w:r>
      <w:r>
        <w:rPr>
          <w:rFonts w:hAnsi="PMingLiU" w:hint="eastAsia"/>
          <w:lang w:val="zh-TW"/>
        </w:rPr>
        <w:t xml:space="preserve">向女王請求解散國會　</w:t>
      </w:r>
      <w:r>
        <w:rPr>
          <w:rFonts w:hAnsi="PMingLiU" w:hint="eastAsia"/>
          <w:lang w:val="zh-TW"/>
        </w:rPr>
        <w:t>(B)</w:t>
      </w:r>
      <w:r>
        <w:rPr>
          <w:rFonts w:hAnsi="PMingLiU" w:hint="eastAsia"/>
          <w:lang w:val="zh-TW"/>
        </w:rPr>
        <w:t xml:space="preserve">對內閣與首相提出質詢　</w:t>
      </w:r>
      <w:r>
        <w:rPr>
          <w:rFonts w:hAnsi="PMingLiU" w:hint="eastAsia"/>
          <w:lang w:val="zh-TW"/>
        </w:rPr>
        <w:t>(C)</w:t>
      </w:r>
      <w:r>
        <w:rPr>
          <w:rFonts w:hAnsi="PMingLiU" w:hint="eastAsia"/>
          <w:lang w:val="zh-TW"/>
        </w:rPr>
        <w:t xml:space="preserve">否決首相提出的人事提名案　</w:t>
      </w:r>
      <w:r>
        <w:rPr>
          <w:rFonts w:hAnsi="PMingLiU" w:hint="eastAsia"/>
          <w:lang w:val="zh-TW"/>
        </w:rPr>
        <w:t>(D)</w:t>
      </w:r>
      <w:r>
        <w:rPr>
          <w:rFonts w:hAnsi="PMingLiU" w:hint="eastAsia"/>
          <w:lang w:val="zh-TW"/>
        </w:rPr>
        <w:t>對法案、預算案行使行政否決權</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根據英國《王位繼承法》，</w:t>
      </w:r>
      <w:r>
        <w:rPr>
          <w:rFonts w:hAnsi="PMingLiU" w:hint="eastAsia"/>
          <w:lang w:val="zh-TW"/>
        </w:rPr>
        <w:t>1714</w:t>
      </w:r>
      <w:r>
        <w:rPr>
          <w:rFonts w:hAnsi="PMingLiU" w:hint="eastAsia"/>
          <w:lang w:val="zh-TW"/>
        </w:rPr>
        <w:t>年選出來自德國的喬治一世繼承英國王位，他由於不懂英語，逐漸對參加</w:t>
      </w:r>
      <w:r>
        <w:rPr>
          <w:rFonts w:hAnsi="PMingLiU" w:hint="eastAsia"/>
          <w:lang w:val="zh-TW"/>
        </w:rPr>
        <w:t xml:space="preserve">內閣會議失去興趣，甚至不出席會議讓大臣主導政務。於是大臣們有事就自己商定對策，然後提交給國王審定，此為今日責任內閣制的由來。請問：英國《王位繼承法》對英國王位的繼承有何規範，導致選出不諳英語的喬治一世來擔任英王？　</w:t>
      </w:r>
      <w:r>
        <w:rPr>
          <w:rFonts w:hAnsi="PMingLiU" w:hint="eastAsia"/>
          <w:lang w:val="zh-TW"/>
        </w:rPr>
        <w:t>(A)</w:t>
      </w:r>
      <w:r>
        <w:rPr>
          <w:rFonts w:hAnsi="PMingLiU" w:hint="eastAsia"/>
          <w:lang w:val="zh-TW"/>
        </w:rPr>
        <w:t xml:space="preserve">繼承者必須是男性，如亨利八世為了生兒子而離婚　</w:t>
      </w:r>
      <w:r>
        <w:rPr>
          <w:rFonts w:hAnsi="PMingLiU" w:hint="eastAsia"/>
          <w:lang w:val="zh-TW"/>
        </w:rPr>
        <w:t>(B)</w:t>
      </w:r>
      <w:r>
        <w:rPr>
          <w:rFonts w:hAnsi="PMingLiU" w:hint="eastAsia"/>
          <w:lang w:val="zh-TW"/>
        </w:rPr>
        <w:t xml:space="preserve">繼承者必須是母語非英語的外國王室，政治聯姻下國會才不會被國王操弄　</w:t>
      </w:r>
      <w:r>
        <w:rPr>
          <w:rFonts w:hAnsi="PMingLiU" w:hint="eastAsia"/>
          <w:lang w:val="zh-TW"/>
        </w:rPr>
        <w:t>(C)</w:t>
      </w:r>
      <w:r>
        <w:rPr>
          <w:rFonts w:hAnsi="PMingLiU" w:hint="eastAsia"/>
          <w:lang w:val="zh-TW"/>
        </w:rPr>
        <w:t xml:space="preserve">不可由鄰近國家的君王擔任，如蘇格蘭王因不了解英國國會而與之發生衝突　</w:t>
      </w:r>
      <w:r>
        <w:rPr>
          <w:rFonts w:hAnsi="PMingLiU" w:hint="eastAsia"/>
          <w:lang w:val="zh-TW"/>
        </w:rPr>
        <w:t>(D)</w:t>
      </w:r>
      <w:r>
        <w:rPr>
          <w:rFonts w:hAnsi="PMingLiU" w:hint="eastAsia"/>
          <w:lang w:val="zh-TW"/>
        </w:rPr>
        <w:t>繼承者必須是新教徒，以確保英國國教的信仰</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梅伊在歷經兩次不信任案投票後表示：「帶領英國完成脫歐的承諾，我認為這是作為首相的責任，我也打算要如實地完成這項任務。」歐盟方面也在積極準備可能出現的英國無協議脫歐。一旦出現無協議脫歐的局面，英國將成為沒有任何過渡性安排的國家，所有歐盟主要法律和條規都將不再適用於英國。而英國社經情形將可能會因此出現何種改變？（跨地理）　</w:t>
      </w:r>
      <w:r>
        <w:rPr>
          <w:rFonts w:hAnsi="PMingLiU" w:hint="eastAsia"/>
          <w:lang w:val="zh-TW"/>
        </w:rPr>
        <w:t>(A)</w:t>
      </w:r>
      <w:r>
        <w:rPr>
          <w:rFonts w:hAnsi="PMingLiU" w:hint="eastAsia"/>
          <w:lang w:val="zh-TW"/>
        </w:rPr>
        <w:t xml:space="preserve">外國投資會大量增加，英國就業機會將增加　</w:t>
      </w:r>
      <w:r>
        <w:rPr>
          <w:rFonts w:hAnsi="PMingLiU" w:hint="eastAsia"/>
          <w:lang w:val="zh-TW"/>
        </w:rPr>
        <w:t>(B)</w:t>
      </w:r>
      <w:r>
        <w:rPr>
          <w:rFonts w:hAnsi="PMingLiU" w:hint="eastAsia"/>
          <w:lang w:val="zh-TW"/>
        </w:rPr>
        <w:t xml:space="preserve">目前使用的貨幣改變，重製需耗費大量成本　</w:t>
      </w:r>
      <w:r>
        <w:rPr>
          <w:rFonts w:hAnsi="PMingLiU" w:hint="eastAsia"/>
          <w:lang w:val="zh-TW"/>
        </w:rPr>
        <w:t>(C)</w:t>
      </w:r>
      <w:r>
        <w:rPr>
          <w:rFonts w:hAnsi="PMingLiU" w:hint="eastAsia"/>
          <w:lang w:val="zh-TW"/>
        </w:rPr>
        <w:t xml:space="preserve">進口的產品會變貴，英國經濟較為萎縮　</w:t>
      </w:r>
      <w:r>
        <w:rPr>
          <w:rFonts w:hAnsi="PMingLiU" w:hint="eastAsia"/>
          <w:lang w:val="zh-TW"/>
        </w:rPr>
        <w:t>(D)</w:t>
      </w:r>
      <w:r>
        <w:rPr>
          <w:rFonts w:hAnsi="PMingLiU" w:hint="eastAsia"/>
          <w:lang w:val="zh-TW"/>
        </w:rPr>
        <w:t>因不須配合移民政策，造成移入勞動力增加</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首相有權向女王請求解散國會；</w:t>
      </w:r>
      <w:r>
        <w:rPr>
          <w:rFonts w:hint="eastAsia"/>
        </w:rPr>
        <w:t>(C)</w:t>
      </w:r>
      <w:r>
        <w:rPr>
          <w:rFonts w:hint="eastAsia"/>
        </w:rPr>
        <w:t>國會行使人事同意權是總統制的特色；</w:t>
      </w:r>
      <w:r>
        <w:rPr>
          <w:rFonts w:hint="eastAsia"/>
        </w:rPr>
        <w:t>(D)</w:t>
      </w:r>
      <w:r>
        <w:rPr>
          <w:rFonts w:hint="eastAsia"/>
        </w:rPr>
        <w:t>總統制的總統有權對法案、預算案行使行政否決權。</w:t>
      </w:r>
      <w:r>
        <w:br/>
        <w:t>(</w:t>
      </w:r>
      <w:r>
        <w:rPr>
          <w:rFonts w:hint="eastAsia"/>
        </w:rPr>
        <w:t>２</w:t>
      </w:r>
      <w:r>
        <w:t>)</w:t>
      </w:r>
      <w:r>
        <w:rPr>
          <w:rFonts w:hint="eastAsia"/>
        </w:rPr>
        <w:t>1701</w:t>
      </w:r>
      <w:r>
        <w:rPr>
          <w:rFonts w:hint="eastAsia"/>
        </w:rPr>
        <w:t>年為了確保英國國教信仰的穩定性，英國國會制定了《王位繼承法》規定王位繼承原則。因當時英王威廉三世沒有子嗣，依《王位繼承法》第一條，當今國王死後其王位由信仰英國國教的安妮公主繼承，安妮公主若無子嗣，死後由信仰英國國教的詹姆士一世孫女</w:t>
      </w:r>
      <w:r>
        <w:rPr>
          <w:rFonts w:hint="eastAsia"/>
          <w:w w:val="200"/>
        </w:rPr>
        <w:t>─</w:t>
      </w:r>
      <w:r>
        <w:rPr>
          <w:rFonts w:hint="eastAsia"/>
        </w:rPr>
        <w:t>漢諾威選侯索菲亞公主及其信仰英國國教的後裔繼承。</w:t>
      </w:r>
      <w:r>
        <w:br/>
        <w:t>(</w:t>
      </w:r>
      <w:r>
        <w:rPr>
          <w:rFonts w:hint="eastAsia"/>
        </w:rPr>
        <w:t>３</w:t>
      </w:r>
      <w:r>
        <w:t>)</w:t>
      </w:r>
      <w:r>
        <w:rPr>
          <w:rFonts w:hint="eastAsia"/>
        </w:rPr>
        <w:t>(A)</w:t>
      </w:r>
      <w:r>
        <w:rPr>
          <w:rFonts w:hint="eastAsia"/>
        </w:rPr>
        <w:t>英國退出歐盟後，英國將比照其他國家一樣，輸歐盟產品需繳交一定的關稅，及受到一定的貿易限制，外國投資將會減少；</w:t>
      </w:r>
      <w:r>
        <w:rPr>
          <w:rFonts w:hint="eastAsia"/>
        </w:rPr>
        <w:t>(B)</w:t>
      </w:r>
      <w:r>
        <w:rPr>
          <w:rFonts w:hint="eastAsia"/>
        </w:rPr>
        <w:t>英國歐元使用國，貨幣為英鎊，因此不沒有重製貨幣的問題，而是英鎊可能貶值的問題；</w:t>
      </w:r>
      <w:r>
        <w:rPr>
          <w:rFonts w:hint="eastAsia"/>
        </w:rPr>
        <w:t>(C)</w:t>
      </w:r>
      <w:r>
        <w:rPr>
          <w:rFonts w:hint="eastAsia"/>
        </w:rPr>
        <w:t>因有關稅問題，輸英產品需繳交一定的關稅，進口的產品會變貴，英國經濟會較為萎縮；</w:t>
      </w:r>
      <w:r>
        <w:rPr>
          <w:rFonts w:hint="eastAsia"/>
        </w:rPr>
        <w:t>(D)</w:t>
      </w:r>
      <w:r>
        <w:rPr>
          <w:rFonts w:hint="eastAsia"/>
        </w:rPr>
        <w:t>因不須配合移民政策，可改變代價高昂且失控的移民制度。但因邊界管制，人口移動限制，可能造成勞動力挹注不足。</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1000-00003</w:t>
      </w:r>
      <w:r>
        <w:rPr>
          <w:rFonts w:ascii="PMingLiU" w:hAnsi="PMingLiU"/>
        </w:rPr>
        <w:t xml:space="preserve">　　　</w:t>
      </w:r>
      <w:r>
        <w:rPr>
          <w:rFonts w:ascii="SMbarcode" w:eastAsia="SMbarcode" w:hAnsi="PMingLiU"/>
        </w:rPr>
        <w:t>*084901-10</w:t>
      </w:r>
      <w:r>
        <w:rPr>
          <w:rFonts w:ascii="SMbarcode" w:eastAsia="SMbarcode" w:hAnsi="PMingLiU"/>
        </w:rPr>
        <w:t>00-00003*</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歐盟最高法院裁定，德國可以將境內難民遣送至他們最初入境歐盟的國家，即使該國能夠給難民的社會福利、生活條件不好。</w:t>
      </w:r>
      <w:r>
        <w:rPr>
          <w:rFonts w:hAnsi="PMingLiU"/>
          <w:lang w:val="zh-TW"/>
        </w:rPr>
        <w:br/>
      </w:r>
      <w:r>
        <w:rPr>
          <w:rFonts w:hAnsi="PMingLiU" w:hint="eastAsia"/>
          <w:lang w:val="zh-TW"/>
        </w:rPr>
        <w:t>根據歐盟《都柏林第三公約》規定，難民入境歐盟時，必須在初次入境國提出難民申請，並展開難民聲請的程序；如果難民自行前往另一個歐盟國家，且提出難民申請，則可在</w:t>
      </w:r>
      <w:r>
        <w:rPr>
          <w:rFonts w:hAnsi="PMingLiU" w:hint="eastAsia"/>
          <w:lang w:val="zh-TW"/>
        </w:rPr>
        <w:t>6</w:t>
      </w:r>
      <w:r>
        <w:rPr>
          <w:rFonts w:hAnsi="PMingLiU" w:hint="eastAsia"/>
          <w:lang w:val="zh-TW"/>
        </w:rPr>
        <w:t>個月內被遣送回最初入境的歐盟國家。</w:t>
      </w:r>
      <w:r>
        <w:rPr>
          <w:rFonts w:hAnsi="PMingLiU"/>
          <w:lang w:val="zh-TW"/>
        </w:rPr>
        <w:br/>
      </w:r>
      <w:r>
        <w:rPr>
          <w:rFonts w:hAnsi="PMingLiU" w:hint="eastAsia"/>
          <w:lang w:val="zh-TW"/>
        </w:rPr>
        <w:t>德國一直維持著較寬鬆的難民政策，因此成為難民前往的首選國家，</w:t>
      </w:r>
      <w:r>
        <w:rPr>
          <w:rFonts w:hAnsi="PMingLiU" w:hint="eastAsia"/>
          <w:lang w:val="zh-TW"/>
        </w:rPr>
        <w:t>2018</w:t>
      </w:r>
      <w:r>
        <w:rPr>
          <w:rFonts w:hAnsi="PMingLiU" w:hint="eastAsia"/>
          <w:lang w:val="zh-TW"/>
        </w:rPr>
        <w:t>年德國接收了全歐盟</w:t>
      </w:r>
      <w:r>
        <w:rPr>
          <w:rFonts w:hAnsi="PMingLiU" w:hint="eastAsia"/>
          <w:lang w:val="zh-TW"/>
        </w:rPr>
        <w:t>1/3</w:t>
      </w:r>
      <w:r>
        <w:rPr>
          <w:rFonts w:hAnsi="PMingLiU" w:hint="eastAsia"/>
          <w:lang w:val="zh-TW"/>
        </w:rPr>
        <w:t>通過申請的難民；然而難民在德國境內帶來許多麻煩，讓德國民眾開始反對寬鬆的難民政策，並要求遣返非法難民，德國政府只能夠遣返</w:t>
      </w:r>
      <w:r>
        <w:rPr>
          <w:rFonts w:hAnsi="PMingLiU" w:hint="eastAsia"/>
          <w:lang w:val="zh-TW"/>
        </w:rPr>
        <w:t>2.6</w:t>
      </w:r>
      <w:r>
        <w:rPr>
          <w:rFonts w:hAnsi="PMingLiU" w:hint="eastAsia"/>
          <w:lang w:val="zh-TW"/>
        </w:rPr>
        <w:t>萬人，還有</w:t>
      </w:r>
      <w:r>
        <w:rPr>
          <w:rFonts w:hAnsi="PMingLiU" w:hint="eastAsia"/>
          <w:lang w:val="zh-TW"/>
        </w:rPr>
        <w:t>3.1</w:t>
      </w:r>
      <w:r>
        <w:rPr>
          <w:rFonts w:hAnsi="PMingLiU" w:hint="eastAsia"/>
          <w:lang w:val="zh-TW"/>
        </w:rPr>
        <w:t>萬不符合申請資格的難民滯留在德國境內。</w:t>
      </w:r>
      <w:r>
        <w:rPr>
          <w:rFonts w:hAnsi="PMingLiU"/>
          <w:lang w:val="zh-TW"/>
        </w:rPr>
        <w:br/>
      </w:r>
      <w:r>
        <w:rPr>
          <w:rFonts w:hAnsi="PMingLiU" w:hint="eastAsia"/>
          <w:lang w:val="zh-TW"/>
        </w:rPr>
        <w:t>德國政府祭出多項政策試圖解決人數過多的難民問題，包括</w:t>
      </w:r>
      <w:r>
        <w:rPr>
          <w:rFonts w:hAnsi="PMingLiU" w:hint="eastAsia"/>
          <w:lang w:val="zh-TW"/>
        </w:rPr>
        <w:t>2015</w:t>
      </w:r>
      <w:r>
        <w:rPr>
          <w:rFonts w:hAnsi="PMingLiU" w:hint="eastAsia"/>
          <w:lang w:val="zh-TW"/>
        </w:rPr>
        <w:t>年關閉德奧邊境，進行難民管制；</w:t>
      </w:r>
      <w:r>
        <w:rPr>
          <w:rFonts w:hAnsi="PMingLiU" w:hint="eastAsia"/>
          <w:lang w:val="zh-TW"/>
        </w:rPr>
        <w:t>2018</w:t>
      </w:r>
      <w:r>
        <w:rPr>
          <w:rFonts w:hAnsi="PMingLiU" w:hint="eastAsia"/>
          <w:lang w:val="zh-TW"/>
        </w:rPr>
        <w:t>年送安家費給自願回家的難民；開始將難民遣送回最初入境歐盟的國家。</w:t>
      </w:r>
      <w:r>
        <w:rPr>
          <w:rFonts w:hAnsi="PMingLiU"/>
          <w:lang w:val="zh-TW"/>
        </w:rPr>
        <w:br/>
      </w:r>
      <w:r>
        <w:rPr>
          <w:rFonts w:hAnsi="PMingLiU" w:hint="eastAsia"/>
          <w:lang w:val="zh-TW"/>
        </w:rPr>
        <w:t>由於難民幾乎都從東歐與南歐入境歐盟，這些國家對難民相當不友善，提供的照顧、生活條件、社會福利遠低於西歐與北歐國家。因此難民會試著前往西歐或北歐國家並再次提交難民申請書。而東歐與南歐國家對於西歐或北歐國家依據《都柏林第三公約》規定而將難民遣返的作業，也採取不積極批准的態度，擺明不願意接收難民。</w:t>
      </w:r>
      <w:r>
        <w:rPr>
          <w:rFonts w:hAnsi="PMingLiU"/>
          <w:lang w:val="zh-TW"/>
        </w:rPr>
        <w:br/>
      </w:r>
      <w:r>
        <w:rPr>
          <w:rFonts w:hAnsi="PMingLiU" w:hint="eastAsia"/>
          <w:lang w:val="zh-TW"/>
        </w:rPr>
        <w:t>德國向歐盟最高法院聲請解釋，歐洲法院宣布，根據《都柏林第三公約》，德國有權將難民遣送至他們初次入境</w:t>
      </w:r>
      <w:r>
        <w:rPr>
          <w:rFonts w:hAnsi="PMingLiU" w:hint="eastAsia"/>
          <w:lang w:val="zh-TW"/>
        </w:rPr>
        <w:t>歐盟的國家，裁定的具體內容如下：</w:t>
      </w:r>
      <w:r>
        <w:rPr>
          <w:rFonts w:hAnsi="PMingLiU"/>
          <w:lang w:val="zh-TW"/>
        </w:rPr>
        <w:br/>
      </w:r>
      <w:r>
        <w:rPr>
          <w:rFonts w:hAnsi="PMingLiU" w:hint="eastAsia"/>
          <w:lang w:val="zh-TW"/>
        </w:rPr>
        <w:sym w:font="Wingdings" w:char="F081"/>
      </w:r>
      <w:r>
        <w:rPr>
          <w:rFonts w:hAnsi="PMingLiU" w:hint="eastAsia"/>
          <w:lang w:val="zh-TW"/>
        </w:rPr>
        <w:t>歐盟國家的社會福利制度不佳，不能構成阻擋接收難民的理由</w:t>
      </w:r>
      <w:r>
        <w:rPr>
          <w:rFonts w:hAnsi="PMingLiU"/>
          <w:lang w:val="zh-TW"/>
        </w:rPr>
        <w:br/>
      </w:r>
      <w:r>
        <w:rPr>
          <w:rFonts w:hAnsi="PMingLiU" w:hint="eastAsia"/>
          <w:lang w:val="zh-TW"/>
        </w:rPr>
        <w:sym w:font="Wingdings" w:char="F082"/>
      </w:r>
      <w:r>
        <w:rPr>
          <w:rFonts w:hAnsi="PMingLiU" w:hint="eastAsia"/>
          <w:lang w:val="zh-TW"/>
        </w:rPr>
        <w:t>只有在無法提供難民的飲食、盥洗等基本需求時，才是本條約的例外</w:t>
      </w:r>
      <w:r>
        <w:rPr>
          <w:rFonts w:hAnsi="PMingLiU"/>
          <w:lang w:val="zh-TW"/>
        </w:rPr>
        <w:br/>
      </w:r>
      <w:r>
        <w:rPr>
          <w:rFonts w:hAnsi="PMingLiU" w:hint="eastAsia"/>
          <w:lang w:val="zh-TW"/>
        </w:rPr>
        <w:sym w:font="Wingdings" w:char="F083"/>
      </w:r>
      <w:r>
        <w:rPr>
          <w:rFonts w:hAnsi="PMingLiU" w:hint="eastAsia"/>
          <w:lang w:val="zh-TW"/>
        </w:rPr>
        <w:t>難民不得以原入境歐盟國家明顯貧困、或較喜歡德國社會福利為由滯留德國</w:t>
      </w:r>
      <w:r>
        <w:rPr>
          <w:rFonts w:hAnsi="PMingLiU"/>
          <w:lang w:val="zh-TW"/>
        </w:rPr>
        <w:br/>
      </w:r>
      <w:r>
        <w:rPr>
          <w:rFonts w:hAnsi="PMingLiU" w:hint="eastAsia"/>
          <w:lang w:val="zh-TW"/>
        </w:rPr>
        <w:sym w:font="Wingdings" w:char="F084"/>
      </w:r>
      <w:r>
        <w:rPr>
          <w:rFonts w:hAnsi="PMingLiU" w:hint="eastAsia"/>
          <w:lang w:val="zh-TW"/>
        </w:rPr>
        <w:t>歐盟避難制度建立在互信基礎，歐盟國家都應尊重人權</w:t>
      </w:r>
      <w:r>
        <w:rPr>
          <w:rFonts w:hAnsi="PMingLiU"/>
          <w:lang w:val="zh-TW"/>
        </w:rPr>
        <w:br/>
      </w:r>
      <w:r>
        <w:rPr>
          <w:rFonts w:hAnsi="PMingLiU" w:hint="eastAsia"/>
          <w:lang w:val="zh-TW"/>
        </w:rPr>
        <w:sym w:font="Wingdings" w:char="F085"/>
      </w:r>
      <w:r>
        <w:rPr>
          <w:rFonts w:hAnsi="PMingLiU" w:hint="eastAsia"/>
          <w:lang w:val="zh-TW"/>
        </w:rPr>
        <w:t>難民若在歐盟某國已獲得有限度輔助保護，其後的避難申請可以被拒絕</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歐盟法院對於德國境內難民問題，提出《都柏林第三公約》的解釋：德國可以將境內提出難民申請者，遣送回最初入境歐盟的第一個國家；除非這個國家無法提供難民基本的飲食、盥洗、棲身之處，否則不能以社會福利太差為由而拒絕接收難民。根據題意研判，下列何者最為可能？（跨歷史）　</w:t>
      </w:r>
      <w:r>
        <w:rPr>
          <w:rFonts w:hAnsi="PMingLiU" w:hint="eastAsia"/>
          <w:lang w:val="zh-TW"/>
        </w:rPr>
        <w:t>(A)</w:t>
      </w:r>
      <w:r>
        <w:rPr>
          <w:rFonts w:hAnsi="PMingLiU" w:hint="eastAsia"/>
          <w:lang w:val="zh-TW"/>
        </w:rPr>
        <w:t xml:space="preserve">現代國家的社會福利對象，是境內所有居民　</w:t>
      </w:r>
      <w:r>
        <w:rPr>
          <w:rFonts w:hAnsi="PMingLiU" w:hint="eastAsia"/>
          <w:lang w:val="zh-TW"/>
        </w:rPr>
        <w:t>(B)</w:t>
      </w:r>
      <w:r>
        <w:rPr>
          <w:rFonts w:hAnsi="PMingLiU" w:hint="eastAsia"/>
          <w:lang w:val="zh-TW"/>
        </w:rPr>
        <w:t xml:space="preserve">維持難民基本需求，是對生存權的人權保障　</w:t>
      </w:r>
      <w:r>
        <w:rPr>
          <w:rFonts w:hAnsi="PMingLiU" w:hint="eastAsia"/>
          <w:lang w:val="zh-TW"/>
        </w:rPr>
        <w:t>(C)</w:t>
      </w:r>
      <w:r>
        <w:rPr>
          <w:rFonts w:hAnsi="PMingLiU" w:hint="eastAsia"/>
          <w:lang w:val="zh-TW"/>
        </w:rPr>
        <w:t xml:space="preserve">歐盟法院的裁定，剝奪難民人性尊嚴之保障　</w:t>
      </w:r>
      <w:r>
        <w:rPr>
          <w:rFonts w:hAnsi="PMingLiU" w:hint="eastAsia"/>
          <w:lang w:val="zh-TW"/>
        </w:rPr>
        <w:t>(D)</w:t>
      </w:r>
      <w:r>
        <w:rPr>
          <w:rFonts w:hAnsi="PMingLiU" w:hint="eastAsia"/>
          <w:lang w:val="zh-TW"/>
        </w:rPr>
        <w:t>難民沒有共同承擔風險，不得享有社會福利</w:t>
      </w:r>
      <w:r>
        <w:rPr>
          <w:rFonts w:hAnsi="PMingLiU" w:hint="eastAsia"/>
          <w:lang w:val="zh-TW"/>
        </w:rPr>
        <w:br/>
      </w:r>
      <w:r>
        <w:rPr>
          <w:rFonts w:hAnsi="PMingLiU"/>
          <w:lang w:val="zh-TW"/>
        </w:rP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歐盟國家接收難民後會提供社會福利與生活條件，而社會福利之所以成為現代各國政府重要的施政政策之一，是受到十九世紀社會主義的理論與思想的影響。而此思想中的哪一派主張透過漸進求勝的策略，用溫和的立憲辦法來制定社會福</w:t>
      </w:r>
      <w:r>
        <w:rPr>
          <w:rFonts w:hAnsi="PMingLiU" w:hint="eastAsia"/>
          <w:lang w:val="zh-TW"/>
        </w:rPr>
        <w:t xml:space="preserve">利政策、實現社會主義的理想？　</w:t>
      </w:r>
      <w:r>
        <w:rPr>
          <w:rFonts w:hAnsi="PMingLiU" w:hint="eastAsia"/>
          <w:lang w:val="zh-TW"/>
        </w:rPr>
        <w:t>(A)</w:t>
      </w:r>
      <w:r>
        <w:rPr>
          <w:rFonts w:hAnsi="PMingLiU" w:hint="eastAsia"/>
          <w:lang w:val="zh-TW"/>
        </w:rPr>
        <w:t xml:space="preserve">馬克思的共產主義　</w:t>
      </w:r>
      <w:r>
        <w:rPr>
          <w:rFonts w:hAnsi="PMingLiU" w:hint="eastAsia"/>
          <w:lang w:val="zh-TW"/>
        </w:rPr>
        <w:t>(B)</w:t>
      </w:r>
      <w:r>
        <w:rPr>
          <w:rFonts w:hAnsi="PMingLiU" w:hint="eastAsia"/>
          <w:lang w:val="zh-TW"/>
        </w:rPr>
        <w:t xml:space="preserve">歐文「新和諧社區」的理想　</w:t>
      </w:r>
      <w:r>
        <w:rPr>
          <w:rFonts w:hAnsi="PMingLiU" w:hint="eastAsia"/>
          <w:lang w:val="zh-TW"/>
        </w:rPr>
        <w:t>(C)</w:t>
      </w:r>
      <w:r>
        <w:rPr>
          <w:rFonts w:hAnsi="PMingLiU" w:hint="eastAsia"/>
          <w:lang w:val="zh-TW"/>
        </w:rPr>
        <w:t xml:space="preserve">費邊社的社會主義　</w:t>
      </w:r>
      <w:r>
        <w:rPr>
          <w:rFonts w:hAnsi="PMingLiU" w:hint="eastAsia"/>
          <w:lang w:val="zh-TW"/>
        </w:rPr>
        <w:t>(D)</w:t>
      </w:r>
      <w:r>
        <w:rPr>
          <w:rFonts w:hAnsi="PMingLiU" w:hint="eastAsia"/>
          <w:lang w:val="zh-TW"/>
        </w:rPr>
        <w:t>傅立葉「同居社」的理想</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下列關於文中敘述的歐洲難民情形的相關說明中，何者「無法」合理解釋歐洲的難民現象？（跨地理）　</w:t>
      </w:r>
      <w:r>
        <w:rPr>
          <w:rFonts w:hAnsi="PMingLiU" w:hint="eastAsia"/>
          <w:lang w:val="zh-TW"/>
        </w:rPr>
        <w:t>(A)</w:t>
      </w:r>
      <w:r>
        <w:rPr>
          <w:rFonts w:hAnsi="PMingLiU" w:hint="eastAsia"/>
          <w:lang w:val="zh-TW"/>
        </w:rPr>
        <w:t xml:space="preserve">德國維持較寬鬆的難民政策，其因應為當地勞動力不足，難民可以填補德國的勞動力缺口　</w:t>
      </w:r>
      <w:r>
        <w:rPr>
          <w:rFonts w:hAnsi="PMingLiU" w:hint="eastAsia"/>
          <w:lang w:val="zh-TW"/>
        </w:rPr>
        <w:t>(B)</w:t>
      </w:r>
      <w:r>
        <w:rPr>
          <w:rFonts w:hAnsi="PMingLiU" w:hint="eastAsia"/>
          <w:lang w:val="zh-TW"/>
        </w:rPr>
        <w:t xml:space="preserve">難民在德國境內帶來許多麻煩，讓民眾要求遣返非法難民，其原因應為兩者的宗教信仰差異不同　</w:t>
      </w:r>
      <w:r>
        <w:rPr>
          <w:rFonts w:hAnsi="PMingLiU" w:hint="eastAsia"/>
          <w:lang w:val="zh-TW"/>
        </w:rPr>
        <w:t>(C)</w:t>
      </w:r>
      <w:r>
        <w:rPr>
          <w:rFonts w:hAnsi="PMingLiU" w:hint="eastAsia"/>
          <w:lang w:val="zh-TW"/>
        </w:rPr>
        <w:t>德國政府祭出</w:t>
      </w:r>
      <w:r>
        <w:rPr>
          <w:rFonts w:hAnsi="PMingLiU" w:hint="eastAsia"/>
          <w:lang w:val="zh-TW"/>
        </w:rPr>
        <w:t>2015</w:t>
      </w:r>
      <w:r>
        <w:rPr>
          <w:rFonts w:hAnsi="PMingLiU" w:hint="eastAsia"/>
          <w:lang w:val="zh-TW"/>
        </w:rPr>
        <w:t xml:space="preserve">年關閉德奧邊境，進行難民管制，但此可能會使得歐盟共同市場政策岌岌可危　</w:t>
      </w:r>
      <w:r>
        <w:rPr>
          <w:rFonts w:hAnsi="PMingLiU" w:hint="eastAsia"/>
          <w:lang w:val="zh-TW"/>
        </w:rPr>
        <w:t>(D)</w:t>
      </w:r>
      <w:r>
        <w:rPr>
          <w:rFonts w:hAnsi="PMingLiU" w:hint="eastAsia"/>
          <w:lang w:val="zh-TW"/>
        </w:rPr>
        <w:t>難民幾乎都從東歐與南歐入境歐盟，代表這些人主要來自敘利亞、伊拉克、索馬利亞和厄利垂亞等國家</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)(C)</w:t>
      </w:r>
      <w:r>
        <w:rPr>
          <w:rFonts w:hint="eastAsia"/>
        </w:rPr>
        <w:t>；</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現代國家的社會福利對象，通常是國民，例外是境內的居民；</w:t>
      </w:r>
      <w:r>
        <w:rPr>
          <w:rFonts w:hint="eastAsia"/>
        </w:rPr>
        <w:t>(C)</w:t>
      </w:r>
      <w:r>
        <w:rPr>
          <w:rFonts w:hint="eastAsia"/>
        </w:rPr>
        <w:t>歐盟法院的裁定，並未剝奪難民人性尊嚴之保障，難民仍具有基本生存條件；</w:t>
      </w:r>
      <w:r>
        <w:rPr>
          <w:rFonts w:hint="eastAsia"/>
        </w:rPr>
        <w:t>(D)</w:t>
      </w:r>
      <w:r>
        <w:rPr>
          <w:rFonts w:hint="eastAsia"/>
        </w:rPr>
        <w:t>難民雖然沒有共同承擔風險，但各國仍提供少許的社會福利。</w:t>
      </w:r>
      <w:r>
        <w:br/>
        <w:t>(</w:t>
      </w:r>
      <w:r>
        <w:rPr>
          <w:rFonts w:hint="eastAsia"/>
        </w:rPr>
        <w:t>２</w:t>
      </w:r>
      <w:r>
        <w:t>)</w:t>
      </w:r>
      <w:r>
        <w:rPr>
          <w:rFonts w:hint="eastAsia"/>
        </w:rPr>
        <w:t>費邊社是英國的一個社會主義團體，以古羅馬名將費邊作為名稱的來源，主張通過漸進溫和的改良主義方式來走向社會主義，而非透過列寧主義所主張的階級革命，他們企圖以國家作為推動改革的工具，主張廢除土地私有制、工業國有化，以及實現各種社會福利。</w:t>
      </w:r>
      <w:r>
        <w:rPr>
          <w:rFonts w:hint="eastAsia"/>
        </w:rPr>
        <w:t>(A)</w:t>
      </w:r>
      <w:r>
        <w:rPr>
          <w:rFonts w:hint="eastAsia"/>
        </w:rPr>
        <w:t>是激進派的社會主義，主張流血的革命；</w:t>
      </w:r>
      <w:r>
        <w:rPr>
          <w:rFonts w:hint="eastAsia"/>
        </w:rPr>
        <w:t>(B)(D)</w:t>
      </w:r>
      <w:r>
        <w:rPr>
          <w:rFonts w:hint="eastAsia"/>
        </w:rPr>
        <w:t>都是鳥托邦的社會主義，難以實現。</w:t>
      </w:r>
      <w:r>
        <w:br/>
        <w:t>(</w:t>
      </w:r>
      <w:r>
        <w:rPr>
          <w:rFonts w:hint="eastAsia"/>
        </w:rPr>
        <w:t>３</w:t>
      </w:r>
      <w:r>
        <w:t>)</w:t>
      </w:r>
      <w:r>
        <w:rPr>
          <w:rFonts w:hint="eastAsia"/>
        </w:rPr>
        <w:t>德國政府祭出</w:t>
      </w:r>
      <w:r>
        <w:rPr>
          <w:rFonts w:hint="eastAsia"/>
        </w:rPr>
        <w:t>2015</w:t>
      </w:r>
      <w:r>
        <w:rPr>
          <w:rFonts w:hint="eastAsia"/>
        </w:rPr>
        <w:t>年關閉德奧邊境，進行難民管制，但此可能會使得歐盟申根公約政策岌岌可危。</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1000-00004</w:t>
      </w:r>
      <w:r>
        <w:rPr>
          <w:rFonts w:ascii="PMingLiU" w:hAnsi="PMingLiU"/>
        </w:rPr>
        <w:t xml:space="preserve">　　　</w:t>
      </w:r>
      <w:r>
        <w:rPr>
          <w:rFonts w:ascii="SMbarcode" w:eastAsia="SMbarcode" w:hAnsi="PMingLiU"/>
        </w:rPr>
        <w:t>*084901-1000-00004</w:t>
      </w:r>
      <w:r>
        <w:rPr>
          <w:rFonts w:ascii="SMbarcode" w:eastAsia="SMbarcode" w:hAnsi="PMingLiU"/>
        </w:rPr>
        <w:t>*</w:t>
      </w:r>
      <w:r>
        <w:rPr>
          <w:rFonts w:ascii="PMingLiU" w:hAnsi="PMingLiU"/>
        </w:rPr>
        <w:t xml:space="preserve">　　　難易度：中　　　出處：跨科試題</w:t>
      </w:r>
    </w:p>
    <w:p w:rsidR="00C0646F" w:rsidRDefault="00C0646F">
      <w:r>
        <w:rPr>
          <w:rFonts w:hAnsi="PMingLiU" w:hint="eastAsia"/>
          <w:lang w:val="zh-TW"/>
        </w:rPr>
        <w:t>歌德學院是德國在全球積極推廣推廣德國文化的文化機構，目前歌德學院在德國有</w:t>
      </w:r>
      <w:r>
        <w:rPr>
          <w:rFonts w:hAnsi="PMingLiU" w:hint="eastAsia"/>
          <w:lang w:val="zh-TW"/>
        </w:rPr>
        <w:t>13</w:t>
      </w:r>
      <w:r>
        <w:rPr>
          <w:rFonts w:hAnsi="PMingLiU" w:hint="eastAsia"/>
          <w:lang w:val="zh-TW"/>
        </w:rPr>
        <w:t>所、在德國以外有</w:t>
      </w:r>
      <w:r>
        <w:rPr>
          <w:rFonts w:hAnsi="PMingLiU" w:hint="eastAsia"/>
          <w:lang w:val="zh-TW"/>
        </w:rPr>
        <w:t>128</w:t>
      </w:r>
      <w:r>
        <w:rPr>
          <w:rFonts w:hAnsi="PMingLiU" w:hint="eastAsia"/>
          <w:lang w:val="zh-TW"/>
        </w:rPr>
        <w:t>所分院。在國外推廣德語教學、促進國際文化合作。透過宣導德國文化、社會、政治生活的訊息，來塑立德國的形象。以文化和教育計畫進行文化對話、文化參與，同時加強公民社會擴展，促進全球流動。</w:t>
      </w:r>
      <w:r>
        <w:rPr>
          <w:rFonts w:hAnsi="PMingLiU" w:hint="eastAsia"/>
          <w:lang w:val="zh-TW"/>
        </w:rPr>
        <w:t>60</w:t>
      </w:r>
      <w:r>
        <w:rPr>
          <w:rFonts w:hAnsi="PMingLiU" w:hint="eastAsia"/>
          <w:lang w:val="zh-TW"/>
        </w:rPr>
        <w:t>多年來歌德學院成為全球各地人民第一次接觸德國的平臺，歌德學院持續與</w:t>
      </w:r>
      <w:r>
        <w:rPr>
          <w:rFonts w:hAnsi="PMingLiU" w:hint="eastAsia"/>
          <w:lang w:val="zh-TW"/>
        </w:rPr>
        <w:t>90</w:t>
      </w:r>
      <w:r>
        <w:rPr>
          <w:rFonts w:hAnsi="PMingLiU" w:hint="eastAsia"/>
          <w:lang w:val="zh-TW"/>
        </w:rPr>
        <w:t>幾個國家的機構與人民進行長期合作，建立對德國的信任關係。歌德學院是獨立機構，不受政黨束縛也不帶任何政治意味。</w:t>
      </w:r>
      <w:r>
        <w:rPr>
          <w:rFonts w:hAnsi="PMingLiU"/>
          <w:lang w:val="zh-TW"/>
        </w:rPr>
        <w:br/>
      </w:r>
      <w:r>
        <w:rPr>
          <w:rFonts w:hAnsi="PMingLiU" w:hint="eastAsia"/>
          <w:lang w:val="zh-TW"/>
        </w:rPr>
        <w:t>其他國家的類似機構有：法國的法國文化協會，英國的英國文化協會，西班牙的塞萬提斯學院，義大利的但丁學院，葡萄牙的卡蒙斯學院，中國的孔子學院等，都是各國向其他國家推廣文化、進行文化交流、展現軟實力的機構。</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德國歌德學院是德國在全球積極推廣推廣德國文化的文化機構，在德國有</w:t>
      </w:r>
      <w:r>
        <w:rPr>
          <w:rFonts w:hAnsi="PMingLiU" w:hint="eastAsia"/>
          <w:lang w:val="zh-TW"/>
        </w:rPr>
        <w:t>13</w:t>
      </w:r>
      <w:r>
        <w:rPr>
          <w:rFonts w:hAnsi="PMingLiU" w:hint="eastAsia"/>
          <w:lang w:val="zh-TW"/>
        </w:rPr>
        <w:t>所、其他國家有</w:t>
      </w:r>
      <w:r>
        <w:rPr>
          <w:rFonts w:hAnsi="PMingLiU" w:hint="eastAsia"/>
          <w:lang w:val="zh-TW"/>
        </w:rPr>
        <w:t>128</w:t>
      </w:r>
      <w:r>
        <w:rPr>
          <w:rFonts w:hAnsi="PMingLiU" w:hint="eastAsia"/>
          <w:lang w:val="zh-TW"/>
        </w:rPr>
        <w:t xml:space="preserve">所分院。在國外推廣德語教學、促進國際文化合作。而法國的法國文化協會、英國的英國文化協會等，也都是各國向其他國家推廣文化、進行文化交流的機構。根據題意推論，這些機構的設置目的最可能是下列何者？（跨公社）　</w:t>
      </w:r>
      <w:r>
        <w:rPr>
          <w:rFonts w:hAnsi="PMingLiU" w:hint="eastAsia"/>
          <w:lang w:val="zh-TW"/>
        </w:rPr>
        <w:t>(A)</w:t>
      </w:r>
      <w:r>
        <w:rPr>
          <w:rFonts w:hAnsi="PMingLiU" w:hint="eastAsia"/>
          <w:lang w:val="zh-TW"/>
        </w:rPr>
        <w:t xml:space="preserve">是各國政府在他國的官方駐外代表處　</w:t>
      </w:r>
      <w:r>
        <w:rPr>
          <w:rFonts w:hAnsi="PMingLiU" w:hint="eastAsia"/>
          <w:lang w:val="zh-TW"/>
        </w:rPr>
        <w:t>(B)</w:t>
      </w:r>
      <w:r>
        <w:rPr>
          <w:rFonts w:hAnsi="PMingLiU" w:hint="eastAsia"/>
          <w:lang w:val="zh-TW"/>
        </w:rPr>
        <w:t xml:space="preserve">體現各國軟實力，延伸國家的政治力量　</w:t>
      </w:r>
      <w:r>
        <w:rPr>
          <w:rFonts w:hAnsi="PMingLiU" w:hint="eastAsia"/>
          <w:lang w:val="zh-TW"/>
        </w:rPr>
        <w:t>(C)</w:t>
      </w:r>
      <w:r>
        <w:rPr>
          <w:rFonts w:hAnsi="PMingLiU" w:hint="eastAsia"/>
          <w:lang w:val="zh-TW"/>
        </w:rPr>
        <w:t xml:space="preserve">促進世界多元文化的發展，進行學術交流　</w:t>
      </w:r>
      <w:r>
        <w:rPr>
          <w:rFonts w:hAnsi="PMingLiU" w:hint="eastAsia"/>
          <w:lang w:val="zh-TW"/>
        </w:rPr>
        <w:t>(</w:t>
      </w:r>
      <w:r>
        <w:rPr>
          <w:rFonts w:hAnsi="PMingLiU" w:hint="eastAsia"/>
          <w:lang w:val="zh-TW"/>
        </w:rPr>
        <w:t>D)</w:t>
      </w:r>
      <w:r>
        <w:rPr>
          <w:rFonts w:hAnsi="PMingLiU" w:hint="eastAsia"/>
          <w:lang w:val="zh-TW"/>
        </w:rPr>
        <w:t>強調國家硬實力，直接干預他國政治與人權</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歌德學院的命名是來自德國最受景仰的人文思想家歌德，他出生於神聖羅馬帝國的法蘭克福，其代表作《賽森海姆之歌》除了讚美春天、生機勃勃繁花似錦的大自然，也祈求愛情，對德國人的戀愛和婚姻發出愛情至上的呼聲。請問：《賽森海姆之歌》是屬於哪一時期、哪一種思潮下的作品？　</w:t>
      </w:r>
      <w:r>
        <w:rPr>
          <w:rFonts w:hAnsi="PMingLiU" w:hint="eastAsia"/>
          <w:lang w:val="zh-TW"/>
        </w:rPr>
        <w:t>(A)</w:t>
      </w:r>
      <w:r>
        <w:rPr>
          <w:rFonts w:hAnsi="PMingLiU" w:hint="eastAsia"/>
          <w:lang w:val="zh-TW"/>
        </w:rPr>
        <w:t xml:space="preserve">十八世紀前半葉；狂飆運動　</w:t>
      </w:r>
      <w:r>
        <w:rPr>
          <w:rFonts w:hAnsi="PMingLiU" w:hint="eastAsia"/>
          <w:lang w:val="zh-TW"/>
        </w:rPr>
        <w:t>(B)</w:t>
      </w:r>
      <w:r>
        <w:rPr>
          <w:rFonts w:hAnsi="PMingLiU" w:hint="eastAsia"/>
          <w:lang w:val="zh-TW"/>
        </w:rPr>
        <w:t xml:space="preserve">十八世紀後半葉；民族主義　</w:t>
      </w:r>
      <w:r>
        <w:rPr>
          <w:rFonts w:hAnsi="PMingLiU" w:hint="eastAsia"/>
          <w:lang w:val="zh-TW"/>
        </w:rPr>
        <w:t>(C)</w:t>
      </w:r>
      <w:r>
        <w:rPr>
          <w:rFonts w:hAnsi="PMingLiU" w:hint="eastAsia"/>
          <w:lang w:val="zh-TW"/>
        </w:rPr>
        <w:t xml:space="preserve">十九世紀前半葉；浪漫主義　</w:t>
      </w:r>
      <w:r>
        <w:rPr>
          <w:rFonts w:hAnsi="PMingLiU" w:hint="eastAsia"/>
          <w:lang w:val="zh-TW"/>
        </w:rPr>
        <w:t>(D)</w:t>
      </w:r>
      <w:r>
        <w:rPr>
          <w:rFonts w:hAnsi="PMingLiU" w:hint="eastAsia"/>
          <w:lang w:val="zh-TW"/>
        </w:rPr>
        <w:t>十九世紀後半葉；寫實主義</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德國歌德學院、法國文化協會，英國文化協會，西班牙塞萬提斯學院，義大利但丁學院，葡萄牙卡蒙斯學院等，都是各國向其他國家推廣文化的機構。則下列世界遺產特色依序最可能是由哪三個國家的文化機構推廣的？（跨地理）　</w:t>
      </w:r>
      <w:r>
        <w:rPr>
          <w:rFonts w:hAnsi="PMingLiU" w:hint="eastAsia"/>
          <w:lang w:val="zh-TW"/>
        </w:rPr>
        <w:t>(A)</w:t>
      </w:r>
      <w:r>
        <w:rPr>
          <w:rFonts w:hAnsi="PMingLiU" w:hint="eastAsia"/>
          <w:lang w:val="zh-TW"/>
        </w:rPr>
        <w:t xml:space="preserve">法國、葡萄牙、西班牙　</w:t>
      </w:r>
      <w:r>
        <w:rPr>
          <w:rFonts w:hAnsi="PMingLiU" w:hint="eastAsia"/>
          <w:lang w:val="zh-TW"/>
        </w:rPr>
        <w:t>(B)</w:t>
      </w:r>
      <w:r>
        <w:rPr>
          <w:rFonts w:hAnsi="PMingLiU" w:hint="eastAsia"/>
          <w:lang w:val="zh-TW"/>
        </w:rPr>
        <w:t xml:space="preserve">德國、義大利、西班牙　</w:t>
      </w:r>
      <w:r>
        <w:rPr>
          <w:rFonts w:hAnsi="PMingLiU" w:hint="eastAsia"/>
          <w:lang w:val="zh-TW"/>
        </w:rPr>
        <w:t>(C)</w:t>
      </w:r>
      <w:r>
        <w:rPr>
          <w:rFonts w:hAnsi="PMingLiU" w:hint="eastAsia"/>
          <w:lang w:val="zh-TW"/>
        </w:rPr>
        <w:t xml:space="preserve">英國、西班牙、義大利　</w:t>
      </w:r>
      <w:r>
        <w:rPr>
          <w:rFonts w:hAnsi="PMingLiU" w:hint="eastAsia"/>
          <w:lang w:val="zh-TW"/>
        </w:rPr>
        <w:t>(D)</w:t>
      </w:r>
      <w:r>
        <w:rPr>
          <w:rFonts w:hAnsi="PMingLiU" w:hint="eastAsia"/>
          <w:lang w:val="zh-TW"/>
        </w:rPr>
        <w:t>德國、葡萄牙、義大利</w:t>
      </w:r>
      <w:r>
        <w:rPr>
          <w:rFonts w:hAnsi="PMingLiU"/>
          <w:lang w:val="zh-TW"/>
        </w:rPr>
        <w:br/>
      </w:r>
      <w:bookmarkStart w:id="7" w:name="_MON_1624200934"/>
      <w:bookmarkEnd w:id="7"/>
      <w:r>
        <w:object w:dxaOrig="6358" w:dyaOrig="1526">
          <v:shape id="_x0000_i1026" type="#_x0000_t75" style="width:186.75pt;height:45.75pt" o:ole="">
            <v:imagedata r:id="rId10" o:title=""/>
          </v:shape>
          <o:OLEObject Type="Embed" ProgID="Word.Picture.8" ShapeID="_x0000_i1026" DrawAspect="Content" ObjectID="_1763848145" r:id="rId11"/>
        </w:objec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是各國政府在他國的官方駐外代表處，通常是大使館；</w:t>
      </w:r>
      <w:r>
        <w:rPr>
          <w:rFonts w:hint="eastAsia"/>
        </w:rPr>
        <w:t>(B)</w:t>
      </w:r>
      <w:r>
        <w:rPr>
          <w:rFonts w:hint="eastAsia"/>
        </w:rPr>
        <w:t>體現各國軟實力，具文化交流功能，遠離政治運作；</w:t>
      </w:r>
      <w:r>
        <w:rPr>
          <w:rFonts w:hint="eastAsia"/>
        </w:rPr>
        <w:t>(D)</w:t>
      </w:r>
      <w:r>
        <w:rPr>
          <w:rFonts w:hint="eastAsia"/>
        </w:rPr>
        <w:t>強調國家軟實力，不干預他國政治與人權。</w:t>
      </w:r>
      <w:r>
        <w:br/>
        <w:t>(</w:t>
      </w:r>
      <w:r>
        <w:rPr>
          <w:rFonts w:hint="eastAsia"/>
        </w:rPr>
        <w:t>２</w:t>
      </w:r>
      <w:r>
        <w:t>)</w:t>
      </w:r>
      <w:r>
        <w:rPr>
          <w:rFonts w:hint="eastAsia"/>
        </w:rPr>
        <w:t>浪漫主義興起於十八世紀末至十九世紀中葉，是對十八世紀啟蒙時代的反動，以藝術和文學反抗人為的理性，強調強烈的情感，著重本能、感性和想像力，在《賽森海姆之歌》中高呼「愛情至上」是浪漫主義的重要作品之一。</w:t>
      </w:r>
      <w:r>
        <w:rPr>
          <w:rFonts w:hint="eastAsia"/>
        </w:rPr>
        <w:t>(A)</w:t>
      </w:r>
      <w:r>
        <w:rPr>
          <w:rFonts w:hint="eastAsia"/>
        </w:rPr>
        <w:t>狂飆運動是指</w:t>
      </w:r>
      <w:r>
        <w:rPr>
          <w:rFonts w:hint="eastAsia"/>
        </w:rPr>
        <w:t>1760</w:t>
      </w:r>
      <w:r>
        <w:rPr>
          <w:rFonts w:hint="eastAsia"/>
        </w:rPr>
        <w:t>年代晚期到</w:t>
      </w:r>
      <w:r>
        <w:rPr>
          <w:rFonts w:hint="eastAsia"/>
        </w:rPr>
        <w:t>1780</w:t>
      </w:r>
      <w:r>
        <w:rPr>
          <w:rFonts w:hint="eastAsia"/>
        </w:rPr>
        <w:t>年代早期，在德國文學和音樂創作領域的變革，是文藝形式從古典主義向浪漫主義過渡的階段，應為十八世紀後半葉；</w:t>
      </w:r>
      <w:r>
        <w:rPr>
          <w:rFonts w:hint="eastAsia"/>
        </w:rPr>
        <w:t>(B)</w:t>
      </w:r>
      <w:r>
        <w:rPr>
          <w:rFonts w:hint="eastAsia"/>
        </w:rPr>
        <w:t>十九世紀初民族主義興起，激發出要求獨立或建國的浪潮，此時民族國家已成為國家結構的主流，為確保民族存續及身份的認同，多訴諸文化與歷史以自證其存續的合法性；</w:t>
      </w:r>
      <w:r>
        <w:rPr>
          <w:rFonts w:hint="eastAsia"/>
        </w:rPr>
        <w:t>(D)</w:t>
      </w:r>
      <w:r>
        <w:rPr>
          <w:rFonts w:hint="eastAsia"/>
        </w:rPr>
        <w:t>寫實主義起於</w:t>
      </w:r>
      <w:r>
        <w:rPr>
          <w:rFonts w:hint="eastAsia"/>
        </w:rPr>
        <w:t>1930</w:t>
      </w:r>
      <w:r>
        <w:rPr>
          <w:rFonts w:hint="eastAsia"/>
        </w:rPr>
        <w:t>年代，受到經濟大恐慌與法西斯主義的威脅下，試圖以對當代生活的觀察為基礎，客觀地表現外部世界，主要體現在對題材、觀眾行為和社會階層的表現上，所以不符合《賽森海姆之歌》愛情至上的觀點。</w:t>
      </w:r>
      <w:r>
        <w:br/>
      </w:r>
      <w:r>
        <w:rPr>
          <w:rFonts w:hint="eastAsia"/>
        </w:rPr>
        <w:t>(</w:t>
      </w:r>
      <w:r>
        <w:rPr>
          <w:rFonts w:hint="eastAsia"/>
        </w:rPr>
        <w:t>３</w:t>
      </w:r>
      <w:r>
        <w:rPr>
          <w:rFonts w:hint="eastAsia"/>
        </w:rPr>
        <w:t>)</w:t>
      </w:r>
      <w:r>
        <w:rPr>
          <w:rFonts w:hint="eastAsia"/>
        </w:rPr>
        <w:t>由甲乙丙文字敘述，關鍵詞判斷，可知</w:t>
      </w:r>
      <w:r>
        <w:rPr>
          <w:rFonts w:hint="eastAsia"/>
        </w:rPr>
        <w:t>(</w:t>
      </w:r>
      <w:r>
        <w:rPr>
          <w:rFonts w:hint="eastAsia"/>
        </w:rPr>
        <w:t>甲</w:t>
      </w:r>
      <w:r>
        <w:rPr>
          <w:rFonts w:hint="eastAsia"/>
        </w:rPr>
        <w:t>)</w:t>
      </w:r>
      <w:r>
        <w:rPr>
          <w:rFonts w:hint="eastAsia"/>
        </w:rPr>
        <w:t>德國、</w:t>
      </w:r>
      <w:r>
        <w:rPr>
          <w:rFonts w:hint="eastAsia"/>
        </w:rPr>
        <w:t>(</w:t>
      </w:r>
      <w:r>
        <w:rPr>
          <w:rFonts w:hint="eastAsia"/>
        </w:rPr>
        <w:t>乙</w:t>
      </w:r>
      <w:r>
        <w:rPr>
          <w:rFonts w:hint="eastAsia"/>
        </w:rPr>
        <w:t>)</w:t>
      </w:r>
      <w:r>
        <w:rPr>
          <w:rFonts w:hint="eastAsia"/>
        </w:rPr>
        <w:t>義大利、</w:t>
      </w:r>
      <w:r>
        <w:rPr>
          <w:rFonts w:hint="eastAsia"/>
        </w:rPr>
        <w:t>(</w:t>
      </w:r>
      <w:r>
        <w:rPr>
          <w:rFonts w:hint="eastAsia"/>
        </w:rPr>
        <w:t>丙</w:t>
      </w:r>
      <w:r>
        <w:rPr>
          <w:rFonts w:hint="eastAsia"/>
        </w:rPr>
        <w:t>)</w:t>
      </w:r>
      <w:r>
        <w:rPr>
          <w:rFonts w:hint="eastAsia"/>
        </w:rPr>
        <w:t>西班牙。</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1000-00005</w:t>
      </w:r>
      <w:r>
        <w:rPr>
          <w:rFonts w:ascii="PMingLiU" w:hAnsi="PMingLiU"/>
        </w:rPr>
        <w:t xml:space="preserve">　　　</w:t>
      </w:r>
      <w:r>
        <w:rPr>
          <w:rFonts w:ascii="SMbarcode" w:eastAsia="SMbarcode" w:hAnsi="PMingLiU"/>
        </w:rPr>
        <w:t>*084901-1000-00005*</w:t>
      </w:r>
      <w:r>
        <w:rPr>
          <w:rFonts w:ascii="PMingLiU" w:hAnsi="PMingLiU"/>
        </w:rPr>
        <w:t xml:space="preserve">　　　難易度：中　　　出處：素養類題</w:t>
      </w:r>
    </w:p>
    <w:p w:rsidR="00C0646F" w:rsidRDefault="00C0646F">
      <w:pPr>
        <w:rPr>
          <w:rFonts w:hAnsi="PMingLiU" w:hint="eastAsia"/>
          <w:lang w:val="zh-TW"/>
        </w:rPr>
      </w:pPr>
      <w:r>
        <w:rPr>
          <w:rFonts w:hAnsi="PMingLiU" w:hint="eastAsia"/>
          <w:lang w:val="zh-TW"/>
        </w:rPr>
        <w:t>交通部推動「暖冬旅遊」、「前進宜花東‧高屏暖冬遊」兩波暖冬旅遊方案，帶動全臺旅宿業住房率成長</w:t>
      </w:r>
      <w:r>
        <w:rPr>
          <w:rFonts w:hAnsi="PMingLiU" w:hint="eastAsia"/>
          <w:lang w:val="zh-TW"/>
        </w:rPr>
        <w:t>20-30%</w:t>
      </w:r>
      <w:r>
        <w:rPr>
          <w:rFonts w:hAnsi="PMingLiU" w:hint="eastAsia"/>
          <w:lang w:val="zh-TW"/>
        </w:rPr>
        <w:t>，</w:t>
      </w:r>
      <w:r>
        <w:rPr>
          <w:rFonts w:hAnsi="PMingLiU"/>
          <w:lang w:val="zh-TW"/>
        </w:rPr>
        <w:br/>
      </w:r>
      <w:r>
        <w:rPr>
          <w:rFonts w:hAnsi="PMingLiU" w:hint="eastAsia"/>
          <w:lang w:val="zh-TW"/>
        </w:rPr>
        <w:t>創造</w:t>
      </w:r>
      <w:r>
        <w:rPr>
          <w:rFonts w:hAnsi="PMingLiU" w:hint="eastAsia"/>
          <w:lang w:val="zh-TW"/>
        </w:rPr>
        <w:t>100</w:t>
      </w:r>
      <w:r>
        <w:rPr>
          <w:rFonts w:hAnsi="PMingLiU" w:hint="eastAsia"/>
          <w:lang w:val="zh-TW"/>
        </w:rPr>
        <w:t>億的觀光效益，有效促進國民旅遊市場持續發展，來臺觀光客人數也創新高。行政院長對交通部的政策推動，對於地方政府、旅宿業、旅行業等觀光業者的全力配合，深表感謝。</w:t>
      </w:r>
      <w:r>
        <w:rPr>
          <w:rFonts w:hAnsi="PMingLiU"/>
          <w:lang w:val="zh-TW"/>
        </w:rPr>
        <w:br/>
      </w:r>
      <w:r>
        <w:rPr>
          <w:rFonts w:hAnsi="PMingLiU" w:hint="eastAsia"/>
          <w:lang w:val="zh-TW"/>
        </w:rPr>
        <w:t>「前進宜花東‧高屏暖冬遊」方案，宜蘭縣、花蓮縣、臺東縣、高雄市、屏東縣帶動超過</w:t>
      </w:r>
      <w:r>
        <w:rPr>
          <w:rFonts w:hAnsi="PMingLiU" w:hint="eastAsia"/>
          <w:lang w:val="zh-TW"/>
        </w:rPr>
        <w:t>48</w:t>
      </w:r>
      <w:r>
        <w:rPr>
          <w:rFonts w:hAnsi="PMingLiU" w:hint="eastAsia"/>
          <w:lang w:val="zh-TW"/>
        </w:rPr>
        <w:t>億元的觀光效益。「擴大國旅暖冬遊」方案，全國</w:t>
      </w:r>
      <w:r>
        <w:rPr>
          <w:rFonts w:hAnsi="PMingLiU" w:hint="eastAsia"/>
          <w:lang w:val="zh-TW"/>
        </w:rPr>
        <w:t>22</w:t>
      </w:r>
      <w:r>
        <w:rPr>
          <w:rFonts w:hAnsi="PMingLiU" w:hint="eastAsia"/>
          <w:lang w:val="zh-TW"/>
        </w:rPr>
        <w:t>縣市獲得</w:t>
      </w:r>
      <w:r>
        <w:rPr>
          <w:rFonts w:hAnsi="PMingLiU" w:hint="eastAsia"/>
          <w:lang w:val="zh-TW"/>
        </w:rPr>
        <w:t>67</w:t>
      </w:r>
      <w:r>
        <w:rPr>
          <w:rFonts w:hAnsi="PMingLiU" w:hint="eastAsia"/>
          <w:lang w:val="zh-TW"/>
        </w:rPr>
        <w:t>億元的觀光效益。交通部與各縣市政府合作研議平日及旅遊淡季補助方案，成功帶動地方整體旅遊與產業經濟發展。</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交通部推動「暖冬旅遊」、「前進宜花東‧高屏暖冬遊」兩波暖冬旅遊方案，與地方政府、旅宿業、旅行業等全力合作，共創國內觀光旅遊效益；根據題意推論，何者最為可能？（跨公社）　</w:t>
      </w:r>
      <w:r>
        <w:rPr>
          <w:rFonts w:hAnsi="PMingLiU" w:hint="eastAsia"/>
          <w:lang w:val="zh-TW"/>
        </w:rPr>
        <w:t>(A)</w:t>
      </w:r>
      <w:r>
        <w:rPr>
          <w:rFonts w:hAnsi="PMingLiU" w:hint="eastAsia"/>
          <w:lang w:val="zh-TW"/>
        </w:rPr>
        <w:t xml:space="preserve">旅遊業屬於中央政府的權限，地方政府代為辦理　</w:t>
      </w:r>
      <w:r>
        <w:rPr>
          <w:rFonts w:hAnsi="PMingLiU" w:hint="eastAsia"/>
          <w:lang w:val="zh-TW"/>
        </w:rPr>
        <w:t>(B)</w:t>
      </w:r>
      <w:r>
        <w:rPr>
          <w:rFonts w:hAnsi="PMingLiU" w:hint="eastAsia"/>
          <w:lang w:val="zh-TW"/>
        </w:rPr>
        <w:t xml:space="preserve">建立中央政府、地方政府、民間部門的夥伴關係　</w:t>
      </w:r>
      <w:r>
        <w:rPr>
          <w:rFonts w:hAnsi="PMingLiU" w:hint="eastAsia"/>
          <w:lang w:val="zh-TW"/>
        </w:rPr>
        <w:t>(C)</w:t>
      </w:r>
      <w:r>
        <w:rPr>
          <w:rFonts w:hAnsi="PMingLiU" w:hint="eastAsia"/>
          <w:lang w:val="zh-TW"/>
        </w:rPr>
        <w:t xml:space="preserve">強調政府權力分享與下放，讓地方自行解決公共議題　</w:t>
      </w:r>
      <w:r>
        <w:rPr>
          <w:rFonts w:hAnsi="PMingLiU" w:hint="eastAsia"/>
          <w:lang w:val="zh-TW"/>
        </w:rPr>
        <w:t>(D)</w:t>
      </w:r>
      <w:r>
        <w:rPr>
          <w:rFonts w:hAnsi="PMingLiU" w:hint="eastAsia"/>
          <w:lang w:val="zh-TW"/>
        </w:rPr>
        <w:t>強調在中央集權下，地方政府的聽命行事與執行政策</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觀光旅遊可以帶動地方經濟產業的發展，早在日治時期，因總督府推動觀光事業，加上交通日趨便利，刺激了觀光旅遊，其中最重要的活動就是</w:t>
      </w:r>
      <w:r>
        <w:rPr>
          <w:rFonts w:hAnsi="PMingLiU" w:hint="eastAsia"/>
          <w:lang w:val="zh-TW"/>
        </w:rPr>
        <w:t>1935</w:t>
      </w:r>
      <w:r>
        <w:rPr>
          <w:rFonts w:hAnsi="PMingLiU" w:hint="eastAsia"/>
          <w:lang w:val="zh-TW"/>
        </w:rPr>
        <w:t>年在臺北舉辦的「臺灣博覽會」，短短</w:t>
      </w:r>
      <w:r>
        <w:rPr>
          <w:rFonts w:hAnsi="PMingLiU" w:hint="eastAsia"/>
          <w:lang w:val="zh-TW"/>
        </w:rPr>
        <w:t>50</w:t>
      </w:r>
      <w:r>
        <w:rPr>
          <w:rFonts w:hAnsi="PMingLiU" w:hint="eastAsia"/>
          <w:lang w:val="zh-TW"/>
        </w:rPr>
        <w:t>天內吸引三百多萬人</w:t>
      </w:r>
      <w:r>
        <w:rPr>
          <w:rFonts w:hAnsi="PMingLiU" w:hint="eastAsia"/>
          <w:lang w:val="zh-TW"/>
        </w:rPr>
        <w:t xml:space="preserve">次的參觀狂潮。請問：林獻堂當時從臺中北上參觀「臺灣博覽會」是搭乘何種交通工具？　</w:t>
      </w:r>
      <w:r>
        <w:rPr>
          <w:rFonts w:hAnsi="PMingLiU" w:hint="eastAsia"/>
          <w:lang w:val="zh-TW"/>
        </w:rPr>
        <w:t>(A)</w:t>
      </w:r>
      <w:r>
        <w:rPr>
          <w:rFonts w:hAnsi="PMingLiU" w:hint="eastAsia"/>
          <w:lang w:val="zh-TW"/>
        </w:rPr>
        <w:t xml:space="preserve">飛機　</w:t>
      </w:r>
      <w:r>
        <w:rPr>
          <w:rFonts w:hAnsi="PMingLiU" w:hint="eastAsia"/>
          <w:lang w:val="zh-TW"/>
        </w:rPr>
        <w:t>(B)</w:t>
      </w:r>
      <w:r>
        <w:rPr>
          <w:rFonts w:hAnsi="PMingLiU" w:hint="eastAsia"/>
          <w:lang w:val="zh-TW"/>
        </w:rPr>
        <w:t xml:space="preserve">汽車　</w:t>
      </w:r>
      <w:r>
        <w:rPr>
          <w:rFonts w:hAnsi="PMingLiU" w:hint="eastAsia"/>
          <w:lang w:val="zh-TW"/>
        </w:rPr>
        <w:t>(C)</w:t>
      </w:r>
      <w:r>
        <w:rPr>
          <w:rFonts w:hAnsi="PMingLiU" w:hint="eastAsia"/>
          <w:lang w:val="zh-TW"/>
        </w:rPr>
        <w:t xml:space="preserve">火車　</w:t>
      </w:r>
      <w:r>
        <w:rPr>
          <w:rFonts w:hAnsi="PMingLiU" w:hint="eastAsia"/>
          <w:lang w:val="zh-TW"/>
        </w:rPr>
        <w:t>(D</w:t>
      </w:r>
      <w:r>
        <w:rPr>
          <w:rFonts w:hAnsi="PMingLiU" w:hint="eastAsia"/>
          <w:lang w:val="zh-TW"/>
        </w:rPr>
        <w:t>郵輪</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「前進宜花東‧高屏暖冬遊」方案適用於宜蘭縣、花蓮縣、臺東縣、高雄市、屏東縣等五個縣市。則下列四人的旅遊行程可以使用暖冬旅遊方案？（跨地理）　</w:t>
      </w:r>
      <w:r>
        <w:rPr>
          <w:rFonts w:hAnsi="PMingLiU" w:hint="eastAsia"/>
          <w:lang w:val="zh-TW"/>
        </w:rPr>
        <w:t>(A)</w:t>
      </w:r>
      <w:r>
        <w:rPr>
          <w:rFonts w:hAnsi="PMingLiU" w:hint="eastAsia"/>
          <w:lang w:val="zh-TW"/>
        </w:rPr>
        <w:t xml:space="preserve">小花：清境農場體會滇緬遺陳與歐洲童話山城　</w:t>
      </w:r>
      <w:r>
        <w:rPr>
          <w:rFonts w:hAnsi="PMingLiU" w:hint="eastAsia"/>
          <w:lang w:val="zh-TW"/>
        </w:rPr>
        <w:t>(B)</w:t>
      </w:r>
      <w:r>
        <w:rPr>
          <w:rFonts w:hAnsi="PMingLiU" w:hint="eastAsia"/>
          <w:lang w:val="zh-TW"/>
        </w:rPr>
        <w:t xml:space="preserve">小玲：瑞穗牧場內親手拿牧草餵養乳牛與鴕鳥　</w:t>
      </w:r>
      <w:r>
        <w:rPr>
          <w:rFonts w:hAnsi="PMingLiU" w:hint="eastAsia"/>
          <w:lang w:val="zh-TW"/>
        </w:rPr>
        <w:t>(C)</w:t>
      </w:r>
      <w:r>
        <w:rPr>
          <w:rFonts w:hAnsi="PMingLiU" w:hint="eastAsia"/>
          <w:lang w:val="zh-TW"/>
        </w:rPr>
        <w:t xml:space="preserve">小民：武陵農場內漫遊國寶魚櫻花鉤吻鮭家鄉　</w:t>
      </w:r>
      <w:r>
        <w:rPr>
          <w:rFonts w:hAnsi="PMingLiU" w:hint="eastAsia"/>
          <w:lang w:val="zh-TW"/>
        </w:rPr>
        <w:t>(D)</w:t>
      </w:r>
      <w:r>
        <w:rPr>
          <w:rFonts w:hAnsi="PMingLiU" w:hint="eastAsia"/>
          <w:lang w:val="zh-TW"/>
        </w:rPr>
        <w:t>小原：惠蓀林場內健行山林間的原始森林林相</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旅遊業屬於中央政府、地方政府均有的權限；</w:t>
      </w:r>
      <w:r>
        <w:rPr>
          <w:rFonts w:hint="eastAsia"/>
        </w:rPr>
        <w:t>(C)</w:t>
      </w:r>
      <w:r>
        <w:rPr>
          <w:rFonts w:hint="eastAsia"/>
        </w:rPr>
        <w:t>強調各級政府與民間協力解決公共議題；</w:t>
      </w:r>
      <w:r>
        <w:rPr>
          <w:rFonts w:hint="eastAsia"/>
        </w:rPr>
        <w:t>(D)</w:t>
      </w:r>
      <w:r>
        <w:rPr>
          <w:rFonts w:hint="eastAsia"/>
        </w:rPr>
        <w:t>我國屬均權制度。</w:t>
      </w:r>
      <w:r>
        <w:br/>
        <w:t>(</w:t>
      </w:r>
      <w:r>
        <w:rPr>
          <w:rFonts w:hint="eastAsia"/>
        </w:rPr>
        <w:t>２</w:t>
      </w:r>
      <w:r>
        <w:t>)</w:t>
      </w:r>
      <w:r>
        <w:rPr>
          <w:rFonts w:hint="eastAsia"/>
        </w:rPr>
        <w:t>臺灣的縱貫鐵路於</w:t>
      </w:r>
      <w:r>
        <w:rPr>
          <w:rFonts w:hint="eastAsia"/>
        </w:rPr>
        <w:t>1908</w:t>
      </w:r>
      <w:r>
        <w:rPr>
          <w:rFonts w:hint="eastAsia"/>
        </w:rPr>
        <w:t>年通車，造就臺灣史上第一次空間革命，過去南來北往需耗數日的時間，縮短到一天內可到達。為了讓南部的民眾能夠更方便地搭乘火車北上參觀，鐵道部在會前便進行了縱貫線鐵道大幅改善的工作。由臺博覽會期間臺北、萬華兩車站的上、下車人數，可見旅客搭乘火車的熱烈景象。</w:t>
      </w:r>
      <w:r>
        <w:br/>
        <w:t>(</w:t>
      </w:r>
      <w:r>
        <w:rPr>
          <w:rFonts w:hint="eastAsia"/>
        </w:rPr>
        <w:t>３</w:t>
      </w:r>
      <w:r>
        <w:t>)</w:t>
      </w:r>
      <w:r>
        <w:rPr>
          <w:rFonts w:hint="eastAsia"/>
        </w:rPr>
        <w:t>(A)(D)</w:t>
      </w:r>
      <w:r>
        <w:rPr>
          <w:rFonts w:hint="eastAsia"/>
        </w:rPr>
        <w:t>均位於南投縣仁愛鄉；</w:t>
      </w:r>
      <w:r>
        <w:rPr>
          <w:rFonts w:hint="eastAsia"/>
        </w:rPr>
        <w:t>(B)</w:t>
      </w:r>
      <w:r>
        <w:rPr>
          <w:rFonts w:hint="eastAsia"/>
        </w:rPr>
        <w:t>瑞穗牧場在花蓮縣瑞鄉；</w:t>
      </w:r>
      <w:r>
        <w:rPr>
          <w:rFonts w:hint="eastAsia"/>
        </w:rPr>
        <w:t>(C)</w:t>
      </w:r>
      <w:r>
        <w:rPr>
          <w:rFonts w:hint="eastAsia"/>
        </w:rPr>
        <w:t>武陵農場在臺中市和平區。</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1000-00006</w:t>
      </w:r>
      <w:r>
        <w:rPr>
          <w:rFonts w:ascii="PMingLiU" w:hAnsi="PMingLiU"/>
        </w:rPr>
        <w:t xml:space="preserve">　　　</w:t>
      </w:r>
      <w:r>
        <w:rPr>
          <w:rFonts w:ascii="SMbarcode" w:eastAsia="SMbarcode" w:hAnsi="PMingLiU"/>
        </w:rPr>
        <w:t>*084901-1000-00006*</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自從非洲豬瘟</w:t>
      </w:r>
      <w:r>
        <w:rPr>
          <w:rFonts w:hAnsi="PMingLiU" w:hint="eastAsia"/>
          <w:lang w:val="zh-TW"/>
        </w:rPr>
        <w:t>1921</w:t>
      </w:r>
      <w:r>
        <w:rPr>
          <w:rFonts w:hAnsi="PMingLiU" w:hint="eastAsia"/>
          <w:lang w:val="zh-TW"/>
        </w:rPr>
        <w:t>年首次在肯亞被發現，不到一個世紀，就一路傳到西班牙且進入中東歐地區，並隨著跨國貿易與人員流動傳入中南美洲多個國家。</w:t>
      </w:r>
      <w:r>
        <w:rPr>
          <w:rFonts w:hAnsi="PMingLiU" w:hint="eastAsia"/>
          <w:lang w:val="zh-TW"/>
        </w:rPr>
        <w:t>21</w:t>
      </w:r>
      <w:r>
        <w:rPr>
          <w:rFonts w:hAnsi="PMingLiU" w:hint="eastAsia"/>
          <w:lang w:val="zh-TW"/>
        </w:rPr>
        <w:t>世紀初俄羅斯發生了非洲豬瘟大規模擴散與流行後，疫情也擴及歐亞大陸。</w:t>
      </w:r>
      <w:r>
        <w:rPr>
          <w:rFonts w:hAnsi="PMingLiU" w:hint="eastAsia"/>
          <w:lang w:val="zh-TW"/>
        </w:rPr>
        <w:t>2018</w:t>
      </w:r>
      <w:r>
        <w:rPr>
          <w:rFonts w:hAnsi="PMingLiU" w:hint="eastAsia"/>
          <w:lang w:val="zh-TW"/>
        </w:rPr>
        <w:t>年</w:t>
      </w:r>
      <w:r>
        <w:rPr>
          <w:rFonts w:hAnsi="PMingLiU" w:hint="eastAsia"/>
          <w:lang w:val="zh-TW"/>
        </w:rPr>
        <w:t>8</w:t>
      </w:r>
      <w:r>
        <w:rPr>
          <w:rFonts w:hAnsi="PMingLiU" w:hint="eastAsia"/>
          <w:lang w:val="zh-TW"/>
        </w:rPr>
        <w:t>月，中國瀋陽出現的非洲豬瘟疫情不但是東亞地區首例，並一路從北向南延燒了</w:t>
      </w:r>
      <w:r>
        <w:rPr>
          <w:rFonts w:hAnsi="PMingLiU" w:hint="eastAsia"/>
          <w:lang w:val="zh-TW"/>
        </w:rPr>
        <w:t>23</w:t>
      </w:r>
      <w:r>
        <w:rPr>
          <w:rFonts w:hAnsi="PMingLiU" w:hint="eastAsia"/>
          <w:lang w:val="zh-TW"/>
        </w:rPr>
        <w:t>個省市，威脅鄰近東亞國家與中南半島，附圖是</w:t>
      </w:r>
      <w:r>
        <w:rPr>
          <w:rFonts w:hAnsi="PMingLiU" w:hint="eastAsia"/>
          <w:lang w:val="zh-TW"/>
        </w:rPr>
        <w:t>2016-2018</w:t>
      </w:r>
      <w:r>
        <w:rPr>
          <w:rFonts w:hAnsi="PMingLiU" w:hint="eastAsia"/>
          <w:lang w:val="zh-TW"/>
        </w:rPr>
        <w:t>年擴散地圖。</w:t>
      </w:r>
      <w:r>
        <w:rPr>
          <w:rFonts w:hAnsi="PMingLiU"/>
          <w:lang w:val="zh-TW"/>
        </w:rPr>
        <w:br/>
      </w:r>
      <w:bookmarkStart w:id="8" w:name="_MON_1625030625"/>
      <w:bookmarkEnd w:id="8"/>
      <w:r>
        <w:rPr>
          <w:rFonts w:hAnsi="PMingLiU"/>
          <w:lang w:val="zh-TW"/>
        </w:rPr>
        <w:object w:dxaOrig="3445" w:dyaOrig="6480">
          <v:shape id="_x0000_i1027" type="#_x0000_t75" style="width:172.5pt;height:324pt" o:ole="">
            <v:imagedata r:id="rId12" o:title=""/>
          </v:shape>
          <o:OLEObject Type="Embed" ProgID="Word.Document.8" ShapeID="_x0000_i1027" DrawAspect="Content" ObjectID="_1763848146" r:id="rId13">
            <o:FieldCodes>\s</o:FieldCodes>
          </o:OLEObject>
        </w:object>
      </w:r>
      <w:r>
        <w:rPr>
          <w:rFonts w:hAnsi="PMingLiU" w:hint="eastAsia"/>
          <w:lang w:val="zh-TW"/>
        </w:rPr>
        <w:br/>
      </w:r>
      <w:r>
        <w:rPr>
          <w:rFonts w:hAnsi="PMingLiU" w:hint="eastAsia"/>
          <w:lang w:val="zh-TW"/>
        </w:rPr>
        <w:t>雖然非洲豬瘟病毒加熱超過</w:t>
      </w:r>
      <w:r>
        <w:rPr>
          <w:rFonts w:hAnsi="PMingLiU" w:hint="eastAsia"/>
          <w:lang w:val="zh-TW"/>
        </w:rPr>
        <w:t>70</w:t>
      </w:r>
      <w:r>
        <w:rPr>
          <w:rFonts w:hAnsi="PMingLiU" w:hint="eastAsia"/>
          <w:lang w:val="zh-TW"/>
        </w:rPr>
        <w:t>℃就會死亡，但因廚餘餵養方式而成為傳播非洲豬瘟的高風險途徑。俄羅斯研究該國所有新染病的家豬中，有</w:t>
      </w:r>
      <w:r>
        <w:rPr>
          <w:rFonts w:hAnsi="PMingLiU" w:hint="eastAsia"/>
          <w:lang w:val="zh-TW"/>
        </w:rPr>
        <w:t>97</w:t>
      </w:r>
      <w:r>
        <w:rPr>
          <w:rFonts w:hAnsi="PMingLiU" w:hint="eastAsia"/>
          <w:lang w:val="zh-TW"/>
        </w:rPr>
        <w:t>％屬於廚餘餵養。西班牙、巴西的調查更發現該國疫情擴散源頭，是來自養豬戶餵養來自機場飛機餐的廚餘，這些廚餘帶有來自非洲豬瘟疫區的豬肉製品，導致豬隻感染非洲豬瘟，病毒隨著豬隻移動而在境內擴散開來。請問：</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根據「近兩年非洲出溫全球擴散地圖」來推論，下列何者最為可能？（跨公社）　</w:t>
      </w:r>
      <w:r>
        <w:rPr>
          <w:rFonts w:hAnsi="PMingLiU" w:hint="eastAsia"/>
          <w:lang w:val="zh-TW"/>
        </w:rPr>
        <w:t>(A)</w:t>
      </w:r>
      <w:r>
        <w:rPr>
          <w:rFonts w:hAnsi="PMingLiU" w:hint="eastAsia"/>
          <w:lang w:val="zh-TW"/>
        </w:rPr>
        <w:t xml:space="preserve">受到全球化影響，原本區域性的非洲豬瘟擴散成為全球性　</w:t>
      </w:r>
      <w:r>
        <w:rPr>
          <w:rFonts w:hAnsi="PMingLiU" w:hint="eastAsia"/>
          <w:lang w:val="zh-TW"/>
        </w:rPr>
        <w:t>(B)</w:t>
      </w:r>
      <w:r>
        <w:rPr>
          <w:rFonts w:hAnsi="PMingLiU" w:hint="eastAsia"/>
          <w:lang w:val="zh-TW"/>
        </w:rPr>
        <w:t xml:space="preserve">信奉伊斯蘭教地區幾乎沒有非洲豬瘟，是文化位階的展現　</w:t>
      </w:r>
      <w:r>
        <w:rPr>
          <w:rFonts w:hAnsi="PMingLiU" w:hint="eastAsia"/>
          <w:lang w:val="zh-TW"/>
        </w:rPr>
        <w:t>(C)</w:t>
      </w:r>
      <w:r>
        <w:rPr>
          <w:rFonts w:hAnsi="PMingLiU" w:hint="eastAsia"/>
          <w:lang w:val="zh-TW"/>
        </w:rPr>
        <w:t xml:space="preserve">已開發國家由於國際貿易盛行，因此幾乎全數淪陷為疫區　</w:t>
      </w:r>
      <w:r>
        <w:rPr>
          <w:rFonts w:hAnsi="PMingLiU" w:hint="eastAsia"/>
          <w:lang w:val="zh-TW"/>
        </w:rPr>
        <w:t>(D)</w:t>
      </w:r>
      <w:r>
        <w:rPr>
          <w:rFonts w:hAnsi="PMingLiU" w:hint="eastAsia"/>
          <w:lang w:val="zh-TW"/>
        </w:rPr>
        <w:t>從歐亞大陸、俄羅斯、中國一路擴散，構成當代流行文化</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非洲豬瘟於</w:t>
      </w:r>
      <w:r>
        <w:rPr>
          <w:rFonts w:hAnsi="PMingLiU" w:hint="eastAsia"/>
          <w:lang w:val="zh-TW"/>
        </w:rPr>
        <w:t>1921</w:t>
      </w:r>
      <w:r>
        <w:rPr>
          <w:rFonts w:hAnsi="PMingLiU" w:hint="eastAsia"/>
          <w:lang w:val="zh-TW"/>
        </w:rPr>
        <w:t>年首次被發現，是一種急性、高傳染性的病毒性疾病。而人類在</w:t>
      </w:r>
      <w:r>
        <w:rPr>
          <w:rFonts w:hAnsi="PMingLiU" w:hint="eastAsia"/>
          <w:lang w:val="zh-TW"/>
        </w:rPr>
        <w:t>1347</w:t>
      </w:r>
      <w:r>
        <w:rPr>
          <w:rFonts w:hAnsi="PMingLiU" w:hint="eastAsia"/>
          <w:lang w:val="zh-TW"/>
        </w:rPr>
        <w:t>年起也曾爆發過一種致命的疫病</w:t>
      </w:r>
      <w:r>
        <w:rPr>
          <w:rFonts w:hAnsi="PMingLiU" w:hint="eastAsia"/>
          <w:w w:val="200"/>
          <w:lang w:val="zh-TW"/>
        </w:rPr>
        <w:t>─</w:t>
      </w:r>
      <w:r>
        <w:rPr>
          <w:rFonts w:hAnsi="PMingLiU" w:hint="eastAsia"/>
          <w:lang w:val="zh-TW"/>
        </w:rPr>
        <w:t xml:space="preserve">「黑死病」侵襲了整個歐洲，奪走歐洲約三分之一的人口。請問：黑死病最初是從哪裡的城市爆發？而伴隨黑死病蔓延後出現的現象又為何？　</w:t>
      </w:r>
      <w:r>
        <w:rPr>
          <w:rFonts w:hAnsi="PMingLiU" w:hint="eastAsia"/>
          <w:lang w:val="zh-TW"/>
        </w:rPr>
        <w:t>(A)</w:t>
      </w:r>
      <w:r>
        <w:rPr>
          <w:rFonts w:hAnsi="PMingLiU" w:hint="eastAsia"/>
          <w:lang w:val="zh-TW"/>
        </w:rPr>
        <w:t xml:space="preserve">義大利北方城市；薄伽丘以黑死病為背景而創作《十日談》　</w:t>
      </w:r>
      <w:r>
        <w:rPr>
          <w:rFonts w:hAnsi="PMingLiU" w:hint="eastAsia"/>
          <w:lang w:val="zh-TW"/>
        </w:rPr>
        <w:t>(B)</w:t>
      </w:r>
      <w:r>
        <w:rPr>
          <w:rFonts w:hAnsi="PMingLiU" w:hint="eastAsia"/>
          <w:lang w:val="zh-TW"/>
        </w:rPr>
        <w:t>義大利南方城市；當時人們認為貓有可能是傳播瘟疫的媒介而大</w:t>
      </w:r>
      <w:r>
        <w:rPr>
          <w:rFonts w:hAnsi="PMingLiU" w:hint="eastAsia"/>
          <w:lang w:val="zh-TW"/>
        </w:rPr>
        <w:t xml:space="preserve">肆捕殺　</w:t>
      </w:r>
      <w:r>
        <w:rPr>
          <w:rFonts w:hAnsi="PMingLiU" w:hint="eastAsia"/>
          <w:lang w:val="zh-TW"/>
        </w:rPr>
        <w:t>(C)</w:t>
      </w:r>
      <w:r>
        <w:rPr>
          <w:rFonts w:hAnsi="PMingLiU" w:hint="eastAsia"/>
          <w:lang w:val="zh-TW"/>
        </w:rPr>
        <w:t xml:space="preserve">黑海港口城市；破壞社會經濟、糧食短缺、動搖教會勢力　</w:t>
      </w:r>
      <w:r>
        <w:rPr>
          <w:rFonts w:hAnsi="PMingLiU" w:hint="eastAsia"/>
          <w:lang w:val="zh-TW"/>
        </w:rPr>
        <w:t>(D)</w:t>
      </w:r>
      <w:r>
        <w:rPr>
          <w:rFonts w:hAnsi="PMingLiU" w:hint="eastAsia"/>
          <w:lang w:val="zh-TW"/>
        </w:rPr>
        <w:t>西歐城市；出現治療黑死病患者的「鳥嘴醫生」</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地理資料的處理在防堵豬瘟擴散，能夠發揮相當作用。下列四種地理資訊使用情形，何者是合理的使用情形？（跨地理）　</w:t>
      </w:r>
      <w:r>
        <w:rPr>
          <w:rFonts w:hAnsi="PMingLiU" w:hint="eastAsia"/>
          <w:lang w:val="zh-TW"/>
        </w:rPr>
        <w:t>(A)</w:t>
      </w:r>
      <w:r>
        <w:rPr>
          <w:rFonts w:hAnsi="PMingLiU" w:hint="eastAsia"/>
          <w:lang w:val="zh-TW"/>
        </w:rPr>
        <w:t xml:space="preserve">目前豬瘟病情為點狀案例，適合以網格模式表現　</w:t>
      </w:r>
      <w:r>
        <w:rPr>
          <w:rFonts w:hAnsi="PMingLiU" w:hint="eastAsia"/>
          <w:lang w:val="zh-TW"/>
        </w:rPr>
        <w:t>(B)</w:t>
      </w:r>
      <w:r>
        <w:rPr>
          <w:rFonts w:hAnsi="PMingLiU" w:hint="eastAsia"/>
          <w:lang w:val="zh-TW"/>
        </w:rPr>
        <w:t xml:space="preserve">生豬調運車輛路線的控管，適合以向量模式呈現　</w:t>
      </w:r>
      <w:r>
        <w:rPr>
          <w:rFonts w:hAnsi="PMingLiU" w:hint="eastAsia"/>
          <w:lang w:val="zh-TW"/>
        </w:rPr>
        <w:t>(C)</w:t>
      </w:r>
      <w:r>
        <w:rPr>
          <w:rFonts w:hAnsi="PMingLiU" w:hint="eastAsia"/>
          <w:lang w:val="zh-TW"/>
        </w:rPr>
        <w:t xml:space="preserve">豬瘟案例的連續性數量變化，可用等值線圖表現　</w:t>
      </w:r>
      <w:r>
        <w:rPr>
          <w:rFonts w:hAnsi="PMingLiU" w:hint="eastAsia"/>
          <w:lang w:val="zh-TW"/>
        </w:rPr>
        <w:t>(D)</w:t>
      </w:r>
      <w:r>
        <w:rPr>
          <w:rFonts w:hAnsi="PMingLiU" w:hint="eastAsia"/>
          <w:lang w:val="zh-TW"/>
        </w:rPr>
        <w:t>豬瘟病毒的擴散範圍，可用</w:t>
      </w:r>
      <w:r>
        <w:rPr>
          <w:rFonts w:hAnsi="PMingLiU" w:hint="eastAsia"/>
          <w:lang w:val="zh-TW"/>
        </w:rPr>
        <w:t>GIS</w:t>
      </w:r>
      <w:r>
        <w:rPr>
          <w:rFonts w:hAnsi="PMingLiU" w:hint="eastAsia"/>
          <w:lang w:val="zh-TW"/>
        </w:rPr>
        <w:t>的環域分析劃定</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(B)</w:t>
      </w:r>
      <w:r>
        <w:rPr>
          <w:rFonts w:hint="eastAsia"/>
        </w:rPr>
        <w:t>伊斯蘭教不食用豬肉屬多元文化之展現與文化位階無關；</w:t>
      </w:r>
      <w:r>
        <w:rPr>
          <w:rFonts w:hint="eastAsia"/>
        </w:rPr>
        <w:t>(C)</w:t>
      </w:r>
      <w:r>
        <w:rPr>
          <w:rFonts w:hint="eastAsia"/>
        </w:rPr>
        <w:t>已開發國家並未全數淪陷為非洲豬瘟疫區；</w:t>
      </w:r>
      <w:r>
        <w:rPr>
          <w:rFonts w:hint="eastAsia"/>
        </w:rPr>
        <w:t>(D)</w:t>
      </w:r>
      <w:r>
        <w:rPr>
          <w:rFonts w:hint="eastAsia"/>
        </w:rPr>
        <w:t>是疫情傳播，不是流行文化。</w:t>
      </w:r>
      <w:r>
        <w:br/>
        <w:t>(</w:t>
      </w:r>
      <w:r>
        <w:rPr>
          <w:rFonts w:hint="eastAsia"/>
        </w:rPr>
        <w:t>２</w:t>
      </w:r>
      <w:r>
        <w:t>)</w:t>
      </w:r>
      <w:r>
        <w:rPr>
          <w:rFonts w:hint="eastAsia"/>
        </w:rPr>
        <w:t>黑死病通常認為是</w:t>
      </w:r>
      <w:r>
        <w:rPr>
          <w:rFonts w:hint="eastAsia"/>
        </w:rPr>
        <w:t>1346</w:t>
      </w:r>
      <w:r>
        <w:rPr>
          <w:rFonts w:hint="eastAsia"/>
        </w:rPr>
        <w:t>年，在蒙古軍隊進攻黑海港口城市卡法時，用拋石機將患鼠疫而死的人的屍體拋進城內所引起的，導致黑死病從黑海港口城市爆發開來。</w:t>
      </w:r>
      <w:r>
        <w:rPr>
          <w:rFonts w:hint="eastAsia"/>
        </w:rPr>
        <w:t>(A)(B)(C))(D)</w:t>
      </w:r>
      <w:r>
        <w:rPr>
          <w:rFonts w:hint="eastAsia"/>
        </w:rPr>
        <w:t>皆為黑死病蔓延後的現象。</w:t>
      </w:r>
      <w:r>
        <w:br/>
        <w:t>(</w:t>
      </w:r>
      <w:r>
        <w:rPr>
          <w:rFonts w:hint="eastAsia"/>
        </w:rPr>
        <w:t>３</w:t>
      </w:r>
      <w:r>
        <w:t>)(A)</w:t>
      </w:r>
      <w:r>
        <w:t>適合以向量模式表現；</w:t>
      </w:r>
      <w:r>
        <w:t xml:space="preserve">(B) </w:t>
      </w:r>
      <w:r>
        <w:t>豬瘟案例的連續性數量變化，可用分級符號圖表現，以大小不同的點符號表示數量多寡，且強調各地區之間數量的差異；</w:t>
      </w:r>
      <w:r>
        <w:t>(D)</w:t>
      </w:r>
      <w:r>
        <w:t>豬瘟病毒的擴散範圍，可用</w:t>
      </w:r>
      <w:r>
        <w:t>GIS</w:t>
      </w:r>
      <w:r>
        <w:t>的疊圖分析劃定，進行相同空間範圍下、不同時間的疾病空間擴散的疊合、對照和比較，了解疾病在空間分布上是否擴散或縮減現象，以利掌握疫情</w:t>
      </w:r>
      <w:r>
        <w:rPr>
          <w:rFonts w:hint="eastAsia"/>
        </w:rPr>
        <w:t>。</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1000-00007</w:t>
      </w:r>
      <w:r>
        <w:rPr>
          <w:rFonts w:ascii="PMingLiU" w:hAnsi="PMingLiU"/>
        </w:rPr>
        <w:t xml:space="preserve">　　　</w:t>
      </w:r>
      <w:r>
        <w:rPr>
          <w:rFonts w:ascii="SMbarcode" w:eastAsia="SMbarcode" w:hAnsi="PMingLiU"/>
        </w:rPr>
        <w:t>*084901-1000-00007*</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世界有許多城市被稱為「世界的盡頭」，如位於挪威奧斯陸南方的佛丹斯安德（</w:t>
      </w:r>
      <w:r>
        <w:rPr>
          <w:rFonts w:hAnsi="PMingLiU" w:hint="eastAsia"/>
          <w:lang w:val="zh-TW"/>
        </w:rPr>
        <w:t>Verdens Ende</w:t>
      </w:r>
      <w:r>
        <w:rPr>
          <w:rFonts w:hAnsi="PMingLiU" w:hint="eastAsia"/>
          <w:lang w:val="zh-TW"/>
        </w:rPr>
        <w:t>）</w:t>
      </w:r>
      <w:r>
        <w:rPr>
          <w:rFonts w:hAnsi="PMingLiU" w:hint="eastAsia"/>
          <w:lang w:val="zh-TW"/>
        </w:rPr>
        <w:t>)</w:t>
      </w:r>
      <w:r>
        <w:rPr>
          <w:rFonts w:hAnsi="PMingLiU" w:hint="eastAsia"/>
          <w:lang w:val="zh-TW"/>
        </w:rPr>
        <w:t>、阿根廷火地省的首府烏蘇懷亞（</w:t>
      </w:r>
      <w:r>
        <w:rPr>
          <w:rFonts w:hAnsi="PMingLiU" w:hint="eastAsia"/>
          <w:lang w:val="zh-TW"/>
        </w:rPr>
        <w:t>Ushuaia</w:t>
      </w:r>
      <w:r>
        <w:rPr>
          <w:rFonts w:hAnsi="PMingLiU" w:hint="eastAsia"/>
          <w:lang w:val="zh-TW"/>
        </w:rPr>
        <w:t>）及英格蘭西南方的地角（</w:t>
      </w:r>
      <w:r>
        <w:rPr>
          <w:rFonts w:hAnsi="PMingLiU" w:hint="eastAsia"/>
          <w:lang w:val="zh-TW"/>
        </w:rPr>
        <w:t>Land's End</w:t>
      </w:r>
      <w:r>
        <w:rPr>
          <w:rFonts w:hAnsi="PMingLiU" w:hint="eastAsia"/>
          <w:lang w:val="zh-TW"/>
        </w:rPr>
        <w:t>）等，其中烏蘇懷亞，被認為是世界最南端的城市，出了港口</w:t>
      </w:r>
      <w:r>
        <w:rPr>
          <w:rFonts w:hAnsi="PMingLiU" w:hint="eastAsia"/>
          <w:lang w:val="zh-TW"/>
        </w:rPr>
        <w:t>1000</w:t>
      </w:r>
      <w:r>
        <w:rPr>
          <w:rFonts w:hAnsi="PMingLiU" w:hint="eastAsia"/>
          <w:lang w:val="zh-TW"/>
        </w:rPr>
        <w:t>海浬，就是杳無人煙的南極洲。當地政府最初想在此處建立城市，但無人問津，於是他們把監獄設在這裡，現在成為監獄博物館。而世界盡頭博物館展現了當地印地安人與西班牙殖民的生活方式與歷史。</w:t>
      </w:r>
      <w:r>
        <w:rPr>
          <w:rFonts w:hAnsi="PMingLiU"/>
          <w:lang w:val="zh-TW"/>
        </w:rPr>
        <w:br/>
      </w:r>
      <w:bookmarkStart w:id="9" w:name="_MON_1625030730"/>
      <w:bookmarkEnd w:id="9"/>
      <w:r>
        <w:rPr>
          <w:rFonts w:hAnsi="PMingLiU"/>
          <w:lang w:val="zh-TW"/>
        </w:rPr>
        <w:object w:dxaOrig="3601" w:dyaOrig="3632">
          <v:shape id="_x0000_i1028" type="#_x0000_t75" style="width:180pt;height:181.5pt" o:ole="">
            <v:imagedata r:id="rId14" o:title=""/>
          </v:shape>
          <o:OLEObject Type="Embed" ProgID="Word.Document.8" ShapeID="_x0000_i1028" DrawAspect="Content" ObjectID="_1763848147" r:id="rId15">
            <o:FieldCodes>\s</o:FieldCodes>
          </o:OLEObject>
        </w:object>
      </w:r>
      <w:r>
        <w:rPr>
          <w:rFonts w:hAnsi="PMingLiU" w:hint="eastAsia"/>
          <w:lang w:val="zh-TW"/>
        </w:rPr>
        <w:br/>
      </w:r>
      <w:r>
        <w:rPr>
          <w:rFonts w:hAnsi="PMingLiU"/>
          <w:lang w:val="zh-TW"/>
        </w:rP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從《公民及政治權利國際公約》第</w:t>
      </w:r>
      <w:r>
        <w:rPr>
          <w:rFonts w:hAnsi="PMingLiU" w:hint="eastAsia"/>
          <w:lang w:val="zh-TW"/>
        </w:rPr>
        <w:t>10</w:t>
      </w:r>
      <w:r>
        <w:rPr>
          <w:rFonts w:hAnsi="PMingLiU" w:hint="eastAsia"/>
          <w:lang w:val="zh-TW"/>
        </w:rPr>
        <w:t>條來闡釋，阿根廷在被稱為「世界的盡頭」的烏蘇懷亞（</w:t>
      </w:r>
      <w:r>
        <w:rPr>
          <w:rFonts w:hAnsi="PMingLiU" w:hint="eastAsia"/>
          <w:lang w:val="zh-TW"/>
        </w:rPr>
        <w:t>Ushuaia</w:t>
      </w:r>
      <w:r>
        <w:rPr>
          <w:rFonts w:hAnsi="PMingLiU" w:hint="eastAsia"/>
          <w:lang w:val="zh-TW"/>
        </w:rPr>
        <w:t xml:space="preserve">）興建監獄之目的，最貼近下列何者？（跨公社）　</w:t>
      </w:r>
      <w:r>
        <w:rPr>
          <w:rFonts w:hAnsi="PMingLiU" w:hint="eastAsia"/>
          <w:lang w:val="zh-TW"/>
        </w:rPr>
        <w:t>(A)</w:t>
      </w:r>
      <w:r>
        <w:rPr>
          <w:rFonts w:hAnsi="PMingLiU" w:hint="eastAsia"/>
          <w:lang w:val="zh-TW"/>
        </w:rPr>
        <w:t xml:space="preserve">透過有系統的教育，來協助犯罪者再社會化並且更生　</w:t>
      </w:r>
      <w:r>
        <w:rPr>
          <w:rFonts w:hAnsi="PMingLiU" w:hint="eastAsia"/>
          <w:lang w:val="zh-TW"/>
        </w:rPr>
        <w:t>(B)</w:t>
      </w:r>
      <w:r>
        <w:rPr>
          <w:rFonts w:hAnsi="PMingLiU" w:hint="eastAsia"/>
          <w:lang w:val="zh-TW"/>
        </w:rPr>
        <w:t xml:space="preserve">作為犯罪的報復之用，單純是施加痛苦於犯罪者的場所　</w:t>
      </w:r>
      <w:r>
        <w:rPr>
          <w:rFonts w:hAnsi="PMingLiU" w:hint="eastAsia"/>
          <w:lang w:val="zh-TW"/>
        </w:rPr>
        <w:t>(C)</w:t>
      </w:r>
      <w:r>
        <w:rPr>
          <w:rFonts w:hAnsi="PMingLiU" w:hint="eastAsia"/>
          <w:lang w:val="zh-TW"/>
        </w:rPr>
        <w:t xml:space="preserve">將犯罪者流放於世界盡頭，讓其與世界進行完全的隔離　</w:t>
      </w:r>
      <w:r>
        <w:rPr>
          <w:rFonts w:hAnsi="PMingLiU" w:hint="eastAsia"/>
          <w:lang w:val="zh-TW"/>
        </w:rPr>
        <w:t>(D)</w:t>
      </w:r>
      <w:r>
        <w:rPr>
          <w:rFonts w:hAnsi="PMingLiU" w:hint="eastAsia"/>
          <w:lang w:val="zh-TW"/>
        </w:rPr>
        <w:t>在風景絕美、與世界隔絕的地點，讓犯罪者回復原始狀態</w:t>
      </w:r>
      <w:r>
        <w:rPr>
          <w:rFonts w:hAnsi="PMingLiU"/>
          <w:lang w:val="zh-TW"/>
        </w:rPr>
        <w:br/>
      </w:r>
      <w:bookmarkStart w:id="10" w:name="_MON_1624205372"/>
      <w:bookmarkStart w:id="11" w:name="_MON_1624205488"/>
      <w:bookmarkStart w:id="12" w:name="_MON_1624205495"/>
      <w:bookmarkStart w:id="13" w:name="_MON_1624205522"/>
      <w:bookmarkStart w:id="14" w:name="_MON_1624205526"/>
      <w:bookmarkEnd w:id="10"/>
      <w:bookmarkEnd w:id="11"/>
      <w:bookmarkEnd w:id="12"/>
      <w:bookmarkEnd w:id="13"/>
      <w:bookmarkEnd w:id="14"/>
      <w:r>
        <w:object w:dxaOrig="5826" w:dyaOrig="1232">
          <v:shape id="_x0000_i1029" type="#_x0000_t75" style="width:195pt;height:42pt" o:ole="">
            <v:imagedata r:id="rId16" o:title=""/>
          </v:shape>
          <o:OLEObject Type="Embed" ProgID="Word.Picture.8" ShapeID="_x0000_i1029" DrawAspect="Content" ObjectID="_1763848148" r:id="rId17"/>
        </w:object>
      </w:r>
      <w:r>
        <w:rPr>
          <w:rFonts w:hint="eastAsia"/>
        </w:rPr>
        <w:br/>
      </w:r>
      <w:r>
        <w:rPr>
          <w:rFonts w:hAnsi="PMingLiU"/>
          <w:lang w:val="zh-TW"/>
        </w:rP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「世界的盡頭」博物館展現了當地印第安人與西班牙殖民的生活方式與歷史。原本南美洲是印加人居住的空間，然而</w:t>
      </w:r>
      <w:r>
        <w:rPr>
          <w:rFonts w:hAnsi="PMingLiU" w:hint="eastAsia"/>
          <w:lang w:val="zh-TW"/>
        </w:rPr>
        <w:t>1532</w:t>
      </w:r>
      <w:r>
        <w:rPr>
          <w:rFonts w:hAnsi="PMingLiU" w:hint="eastAsia"/>
          <w:lang w:val="zh-TW"/>
        </w:rPr>
        <w:t>年西班牙的皮薩羅率領了</w:t>
      </w:r>
      <w:r>
        <w:rPr>
          <w:rFonts w:hAnsi="PMingLiU" w:hint="eastAsia"/>
          <w:lang w:val="zh-TW"/>
        </w:rPr>
        <w:t>168</w:t>
      </w:r>
      <w:r>
        <w:rPr>
          <w:rFonts w:hAnsi="PMingLiU" w:hint="eastAsia"/>
          <w:lang w:val="zh-TW"/>
        </w:rPr>
        <w:t xml:space="preserve">個士兵征服了印加帝國，從此開始了西班牙的統治。請問十六世紀初批准了皮薩羅征服秘魯的西班牙君王是誰？而西班牙統治中南美洲約幾個世紀？　</w:t>
      </w:r>
      <w:r>
        <w:rPr>
          <w:rFonts w:hAnsi="PMingLiU" w:hint="eastAsia"/>
          <w:lang w:val="zh-TW"/>
        </w:rPr>
        <w:t>(A)</w:t>
      </w:r>
      <w:r>
        <w:rPr>
          <w:rFonts w:hAnsi="PMingLiU" w:hint="eastAsia"/>
          <w:lang w:val="zh-TW"/>
        </w:rPr>
        <w:t>查理一世；</w:t>
      </w:r>
      <w:r>
        <w:rPr>
          <w:rFonts w:hAnsi="PMingLiU" w:hint="eastAsia"/>
          <w:lang w:val="zh-TW"/>
        </w:rPr>
        <w:t>3</w:t>
      </w:r>
      <w:r>
        <w:rPr>
          <w:rFonts w:hAnsi="PMingLiU" w:hint="eastAsia"/>
          <w:lang w:val="zh-TW"/>
        </w:rPr>
        <w:t xml:space="preserve">個世紀　</w:t>
      </w:r>
      <w:r>
        <w:rPr>
          <w:rFonts w:hAnsi="PMingLiU" w:hint="eastAsia"/>
          <w:lang w:val="zh-TW"/>
        </w:rPr>
        <w:t>(B)</w:t>
      </w:r>
      <w:r>
        <w:rPr>
          <w:rFonts w:hAnsi="PMingLiU" w:hint="eastAsia"/>
          <w:lang w:val="zh-TW"/>
        </w:rPr>
        <w:t>查理五世；</w:t>
      </w:r>
      <w:r>
        <w:rPr>
          <w:rFonts w:hAnsi="PMingLiU" w:hint="eastAsia"/>
          <w:lang w:val="zh-TW"/>
        </w:rPr>
        <w:t>2</w:t>
      </w:r>
      <w:r>
        <w:rPr>
          <w:rFonts w:hAnsi="PMingLiU" w:hint="eastAsia"/>
          <w:lang w:val="zh-TW"/>
        </w:rPr>
        <w:t xml:space="preserve">個世紀　</w:t>
      </w:r>
      <w:r>
        <w:rPr>
          <w:rFonts w:hAnsi="PMingLiU" w:hint="eastAsia"/>
          <w:lang w:val="zh-TW"/>
        </w:rPr>
        <w:t>(C)</w:t>
      </w:r>
      <w:r>
        <w:rPr>
          <w:rFonts w:hAnsi="PMingLiU" w:hint="eastAsia"/>
          <w:lang w:val="zh-TW"/>
        </w:rPr>
        <w:t>菲力浦二世；</w:t>
      </w:r>
      <w:r>
        <w:rPr>
          <w:rFonts w:hAnsi="PMingLiU" w:hint="eastAsia"/>
          <w:lang w:val="zh-TW"/>
        </w:rPr>
        <w:t>3</w:t>
      </w:r>
      <w:r>
        <w:rPr>
          <w:rFonts w:hAnsi="PMingLiU" w:hint="eastAsia"/>
          <w:lang w:val="zh-TW"/>
        </w:rPr>
        <w:t xml:space="preserve">個世紀　</w:t>
      </w:r>
      <w:r>
        <w:rPr>
          <w:rFonts w:hAnsi="PMingLiU" w:hint="eastAsia"/>
          <w:lang w:val="zh-TW"/>
        </w:rPr>
        <w:t>(D)</w:t>
      </w:r>
      <w:r>
        <w:rPr>
          <w:rFonts w:hAnsi="PMingLiU" w:hint="eastAsia"/>
          <w:lang w:val="zh-TW"/>
        </w:rPr>
        <w:t>斐迪南二世；</w:t>
      </w:r>
      <w:r>
        <w:rPr>
          <w:rFonts w:hAnsi="PMingLiU" w:hint="eastAsia"/>
          <w:lang w:val="zh-TW"/>
        </w:rPr>
        <w:t>2</w:t>
      </w:r>
      <w:r>
        <w:rPr>
          <w:rFonts w:hAnsi="PMingLiU" w:hint="eastAsia"/>
          <w:lang w:val="zh-TW"/>
        </w:rPr>
        <w:t>個世紀</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烏蘇懷亞的自然環境具有下列哪些特色？</w:t>
      </w:r>
      <w:r>
        <w:rPr>
          <w:rFonts w:hAnsi="PMingLiU" w:hint="eastAsia"/>
          <w:lang w:val="zh-TW"/>
        </w:rPr>
        <w:t>(</w:t>
      </w:r>
      <w:r>
        <w:rPr>
          <w:rFonts w:hAnsi="PMingLiU" w:hint="eastAsia"/>
          <w:lang w:val="zh-TW"/>
        </w:rPr>
        <w:t>甲</w:t>
      </w:r>
      <w:r>
        <w:rPr>
          <w:rFonts w:hAnsi="PMingLiU" w:hint="eastAsia"/>
          <w:lang w:val="zh-TW"/>
        </w:rPr>
        <w:t>)</w:t>
      </w:r>
      <w:r>
        <w:rPr>
          <w:rFonts w:hAnsi="PMingLiU" w:hint="eastAsia"/>
          <w:lang w:val="zh-TW"/>
        </w:rPr>
        <w:t>海岸類型：峽灣；</w:t>
      </w:r>
      <w:r>
        <w:rPr>
          <w:rFonts w:hAnsi="PMingLiU" w:hint="eastAsia"/>
          <w:lang w:val="zh-TW"/>
        </w:rPr>
        <w:t>(</w:t>
      </w:r>
      <w:r>
        <w:rPr>
          <w:rFonts w:hAnsi="PMingLiU" w:hint="eastAsia"/>
          <w:lang w:val="zh-TW"/>
        </w:rPr>
        <w:t>乙</w:t>
      </w:r>
      <w:r>
        <w:rPr>
          <w:rFonts w:hAnsi="PMingLiU" w:hint="eastAsia"/>
          <w:lang w:val="zh-TW"/>
        </w:rPr>
        <w:t>)</w:t>
      </w:r>
      <w:r>
        <w:rPr>
          <w:rFonts w:hAnsi="PMingLiU" w:hint="eastAsia"/>
          <w:lang w:val="zh-TW"/>
        </w:rPr>
        <w:t>水平衡狀態：剩水；</w:t>
      </w:r>
      <w:r>
        <w:rPr>
          <w:rFonts w:hAnsi="PMingLiU" w:hint="eastAsia"/>
          <w:lang w:val="zh-TW"/>
        </w:rPr>
        <w:t>(</w:t>
      </w:r>
      <w:r>
        <w:rPr>
          <w:rFonts w:hAnsi="PMingLiU" w:hint="eastAsia"/>
          <w:lang w:val="zh-TW"/>
        </w:rPr>
        <w:t>丙</w:t>
      </w:r>
      <w:r>
        <w:rPr>
          <w:rFonts w:hAnsi="PMingLiU" w:hint="eastAsia"/>
          <w:lang w:val="zh-TW"/>
        </w:rPr>
        <w:t>)</w:t>
      </w:r>
      <w:r>
        <w:rPr>
          <w:rFonts w:hAnsi="PMingLiU" w:hint="eastAsia"/>
          <w:lang w:val="zh-TW"/>
        </w:rPr>
        <w:t>氣候類型；副極地氣候；</w:t>
      </w:r>
      <w:r>
        <w:rPr>
          <w:rFonts w:hAnsi="PMingLiU" w:hint="eastAsia"/>
          <w:lang w:val="zh-TW"/>
        </w:rPr>
        <w:t>(</w:t>
      </w:r>
      <w:r>
        <w:rPr>
          <w:rFonts w:hAnsi="PMingLiU" w:hint="eastAsia"/>
          <w:lang w:val="zh-TW"/>
        </w:rPr>
        <w:t>丁</w:t>
      </w:r>
      <w:r>
        <w:rPr>
          <w:rFonts w:hAnsi="PMingLiU" w:hint="eastAsia"/>
          <w:lang w:val="zh-TW"/>
        </w:rPr>
        <w:t>)</w:t>
      </w:r>
      <w:r>
        <w:rPr>
          <w:rFonts w:hAnsi="PMingLiU" w:hint="eastAsia"/>
          <w:lang w:val="zh-TW"/>
        </w:rPr>
        <w:t xml:space="preserve">自然景觀帶：苔原。（跨地理）　</w:t>
      </w:r>
      <w:r>
        <w:rPr>
          <w:rFonts w:hAnsi="PMingLiU" w:hint="eastAsia"/>
          <w:lang w:val="zh-TW"/>
        </w:rPr>
        <w:t>(A)</w:t>
      </w:r>
      <w:r>
        <w:rPr>
          <w:rFonts w:hAnsi="PMingLiU" w:hint="eastAsia"/>
          <w:lang w:val="zh-TW"/>
        </w:rPr>
        <w:t xml:space="preserve">甲乙　</w:t>
      </w:r>
      <w:r>
        <w:rPr>
          <w:rFonts w:hAnsi="PMingLiU" w:hint="eastAsia"/>
          <w:lang w:val="zh-TW"/>
        </w:rPr>
        <w:t>(B)</w:t>
      </w:r>
      <w:r>
        <w:rPr>
          <w:rFonts w:hAnsi="PMingLiU" w:hint="eastAsia"/>
          <w:lang w:val="zh-TW"/>
        </w:rPr>
        <w:t xml:space="preserve">乙丙　</w:t>
      </w:r>
      <w:r>
        <w:rPr>
          <w:rFonts w:hAnsi="PMingLiU" w:hint="eastAsia"/>
          <w:lang w:val="zh-TW"/>
        </w:rPr>
        <w:t>(C)</w:t>
      </w:r>
      <w:r>
        <w:rPr>
          <w:rFonts w:hAnsi="PMingLiU" w:hint="eastAsia"/>
          <w:lang w:val="zh-TW"/>
        </w:rPr>
        <w:t xml:space="preserve">丙丁　</w:t>
      </w:r>
      <w:r>
        <w:rPr>
          <w:rFonts w:hAnsi="PMingLiU" w:hint="eastAsia"/>
          <w:lang w:val="zh-TW"/>
        </w:rPr>
        <w:t>(D)</w:t>
      </w:r>
      <w:r>
        <w:rPr>
          <w:rFonts w:hAnsi="PMingLiU" w:hint="eastAsia"/>
          <w:lang w:val="zh-TW"/>
        </w:rPr>
        <w:t>甲丁</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)(A)</w:t>
      </w:r>
    </w:p>
    <w:p w:rsidR="00C0646F" w:rsidRDefault="00C0646F">
      <w:pPr>
        <w:rPr>
          <w:rFonts w:hint="eastAsia"/>
        </w:rPr>
      </w:pPr>
      <w:r>
        <w:rPr>
          <w:rFonts w:ascii="PMingLiU" w:hAnsi="PMingLiU"/>
        </w:rPr>
        <w:t>解析：</w:t>
      </w:r>
      <w:r>
        <w:t>(</w:t>
      </w:r>
      <w:r>
        <w:rPr>
          <w:rFonts w:hint="eastAsia"/>
        </w:rPr>
        <w:t>１</w:t>
      </w:r>
      <w:r>
        <w:t>)</w:t>
      </w:r>
      <w:r>
        <w:rPr>
          <w:rFonts w:hint="eastAsia"/>
        </w:rPr>
        <w:t>《公民及政治權利國際公約》第</w:t>
      </w:r>
      <w:r>
        <w:rPr>
          <w:rFonts w:hint="eastAsia"/>
        </w:rPr>
        <w:t>10</w:t>
      </w:r>
      <w:r>
        <w:rPr>
          <w:rFonts w:hint="eastAsia"/>
        </w:rPr>
        <w:t>條是強調監獄的再教育功能，讓受刑人經過再社會化，而重回社會，成為更生人。</w:t>
      </w:r>
      <w:r>
        <w:br/>
      </w:r>
      <w:r>
        <w:t>(</w:t>
      </w:r>
      <w:r>
        <w:rPr>
          <w:rFonts w:hint="eastAsia"/>
        </w:rPr>
        <w:t>２</w:t>
      </w:r>
      <w:r>
        <w:t>)</w:t>
      </w:r>
      <w:r>
        <w:rPr>
          <w:rFonts w:hint="eastAsia"/>
        </w:rPr>
        <w:t>西班牙國王查理一世（</w:t>
      </w:r>
      <w:r>
        <w:rPr>
          <w:rFonts w:hint="eastAsia"/>
        </w:rPr>
        <w:t>Charles I</w:t>
      </w:r>
      <w:r>
        <w:rPr>
          <w:rFonts w:hint="eastAsia"/>
        </w:rPr>
        <w:t>，</w:t>
      </w:r>
      <w:r>
        <w:rPr>
          <w:rFonts w:hint="eastAsia"/>
        </w:rPr>
        <w:t>1516</w:t>
      </w:r>
      <w:r>
        <w:rPr>
          <w:rFonts w:hint="eastAsia"/>
        </w:rPr>
        <w:t>—</w:t>
      </w:r>
      <w:r>
        <w:rPr>
          <w:rFonts w:hint="eastAsia"/>
        </w:rPr>
        <w:t>1556</w:t>
      </w:r>
      <w:r>
        <w:rPr>
          <w:rFonts w:hint="eastAsia"/>
        </w:rPr>
        <w:t>年在位），也同時兼任神聖羅馬帝國皇帝查理五世（</w:t>
      </w:r>
      <w:r>
        <w:rPr>
          <w:rFonts w:hint="eastAsia"/>
        </w:rPr>
        <w:t>Charles V, Holy Roman Emperor</w:t>
      </w:r>
      <w:r>
        <w:rPr>
          <w:rFonts w:hint="eastAsia"/>
        </w:rPr>
        <w:t>），是</w:t>
      </w:r>
      <w:r>
        <w:rPr>
          <w:rFonts w:hint="eastAsia"/>
        </w:rPr>
        <w:t>16</w:t>
      </w:r>
      <w:r>
        <w:rPr>
          <w:rFonts w:hint="eastAsia"/>
        </w:rPr>
        <w:t>世紀歐洲最強大的君王。</w:t>
      </w:r>
      <w:r>
        <w:rPr>
          <w:rFonts w:hint="eastAsia"/>
        </w:rPr>
        <w:t>1529</w:t>
      </w:r>
      <w:r>
        <w:rPr>
          <w:rFonts w:hint="eastAsia"/>
        </w:rPr>
        <w:t>年他批准了皮薩羅征服秘魯。十九世紀時中南美洲受到美國獨立及法國大革命的鼓舞，開展一連串的革命與建國運動。西元</w:t>
      </w:r>
      <w:r>
        <w:rPr>
          <w:rFonts w:hint="eastAsia"/>
        </w:rPr>
        <w:t>1826</w:t>
      </w:r>
      <w:r>
        <w:rPr>
          <w:rFonts w:hint="eastAsia"/>
        </w:rPr>
        <w:t>年，隨著西班牙最後一批的守衛部隊宣布投降，至此中南美洲的獨立戰爭宣告勝利，結束西班牙約三百年的殖民時期。</w:t>
      </w:r>
      <w:r>
        <w:br/>
        <w:t>(</w:t>
      </w:r>
      <w:r>
        <w:rPr>
          <w:rFonts w:hint="eastAsia"/>
        </w:rPr>
        <w:t>３</w:t>
      </w:r>
      <w:r>
        <w:t>)</w:t>
      </w:r>
      <w:r>
        <w:rPr>
          <w:rFonts w:hint="eastAsia"/>
        </w:rPr>
        <w:t>由緯度判斷烏蘇懷亞位於西風帶，故</w:t>
      </w:r>
      <w:r>
        <w:rPr>
          <w:rFonts w:hint="eastAsia"/>
        </w:rPr>
        <w:t>(</w:t>
      </w:r>
      <w:r>
        <w:rPr>
          <w:rFonts w:hint="eastAsia"/>
        </w:rPr>
        <w:t>丙</w:t>
      </w:r>
      <w:r>
        <w:rPr>
          <w:rFonts w:hint="eastAsia"/>
        </w:rPr>
        <w:t>)</w:t>
      </w:r>
      <w:r>
        <w:rPr>
          <w:rFonts w:hint="eastAsia"/>
        </w:rPr>
        <w:t>氣候類型應為溫帶海洋性氣候；</w:t>
      </w:r>
      <w:r>
        <w:rPr>
          <w:rFonts w:hint="eastAsia"/>
        </w:rPr>
        <w:t>(</w:t>
      </w:r>
      <w:r>
        <w:rPr>
          <w:rFonts w:hint="eastAsia"/>
        </w:rPr>
        <w:t>丁</w:t>
      </w:r>
      <w:r>
        <w:rPr>
          <w:rFonts w:hint="eastAsia"/>
        </w:rPr>
        <w:t>)</w:t>
      </w:r>
      <w:r>
        <w:rPr>
          <w:rFonts w:hint="eastAsia"/>
        </w:rPr>
        <w:t>自然景觀帶應為溫帶落葉林。</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1000-00008</w:t>
      </w:r>
      <w:r>
        <w:rPr>
          <w:rFonts w:ascii="PMingLiU" w:hAnsi="PMingLiU"/>
        </w:rPr>
        <w:t xml:space="preserve">　　　</w:t>
      </w:r>
      <w:r>
        <w:rPr>
          <w:rFonts w:ascii="SMbarcode" w:eastAsia="SMbarcode" w:hAnsi="PMingLiU"/>
        </w:rPr>
        <w:t>*084901-1000-00008*</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生質酒精為利用微生物發酵把生質中的醣分轉化所得到的酒精，也就是乙醇。一般所指的生質通常是植物藉由光合作用產生的含碳化合物。使用生質酒精的汽油辛烷值高且較潔淨。做為汽油的替代燃料，生質酒精通常以</w:t>
      </w:r>
      <w:r>
        <w:rPr>
          <w:rFonts w:hAnsi="PMingLiU" w:hint="eastAsia"/>
          <w:lang w:val="zh-TW"/>
        </w:rPr>
        <w:t>5</w:t>
      </w:r>
      <w:r>
        <w:rPr>
          <w:rFonts w:hAnsi="PMingLiU" w:hint="eastAsia"/>
          <w:lang w:val="zh-TW"/>
        </w:rPr>
        <w:t>％</w:t>
      </w:r>
      <w:r>
        <w:rPr>
          <w:rFonts w:hAnsi="PMingLiU" w:hint="eastAsia"/>
          <w:lang w:val="zh-TW"/>
        </w:rPr>
        <w:t>-15</w:t>
      </w:r>
      <w:r>
        <w:rPr>
          <w:rFonts w:hAnsi="PMingLiU" w:hint="eastAsia"/>
          <w:lang w:val="zh-TW"/>
        </w:rPr>
        <w:t>％和汽油混合。</w:t>
      </w:r>
      <w:r>
        <w:rPr>
          <w:rFonts w:hAnsi="PMingLiU"/>
          <w:lang w:val="zh-TW"/>
        </w:rPr>
        <w:br/>
      </w:r>
      <w:r>
        <w:rPr>
          <w:rFonts w:hAnsi="PMingLiU" w:hint="eastAsia"/>
          <w:lang w:val="zh-TW"/>
        </w:rPr>
        <w:t>早在</w:t>
      </w:r>
      <w:r>
        <w:rPr>
          <w:rFonts w:hAnsi="PMingLiU" w:hint="eastAsia"/>
          <w:lang w:val="zh-TW"/>
        </w:rPr>
        <w:t>1970</w:t>
      </w:r>
      <w:r>
        <w:rPr>
          <w:rFonts w:hAnsi="PMingLiU" w:hint="eastAsia"/>
          <w:lang w:val="zh-TW"/>
        </w:rPr>
        <w:t>年代石油危機時，巴西、美國就積極投入生質酒精工業的發展，近年來在</w:t>
      </w:r>
      <w:r>
        <w:rPr>
          <w:rFonts w:hAnsi="PMingLiU" w:hint="eastAsia"/>
          <w:lang w:val="zh-TW"/>
        </w:rPr>
        <w:t>CO2</w:t>
      </w:r>
      <w:r>
        <w:rPr>
          <w:rFonts w:hAnsi="PMingLiU" w:hint="eastAsia"/>
          <w:lang w:val="zh-TW"/>
        </w:rPr>
        <w:t>超量排放、全球氣候暖化、國際原油供需不穩定和價格持續上漲等因素影響下，有愈來愈多的國家投入。</w:t>
      </w:r>
      <w:r>
        <w:rPr>
          <w:rFonts w:hAnsi="PMingLiU" w:hint="eastAsia"/>
          <w:lang w:val="zh-TW"/>
        </w:rPr>
        <w:t>2006</w:t>
      </w:r>
      <w:r>
        <w:rPr>
          <w:rFonts w:hAnsi="PMingLiU" w:hint="eastAsia"/>
          <w:lang w:val="zh-TW"/>
        </w:rPr>
        <w:t>年全球的生質酒精中，</w:t>
      </w:r>
      <w:r>
        <w:rPr>
          <w:rFonts w:hAnsi="PMingLiU" w:hint="eastAsia"/>
          <w:lang w:val="zh-TW"/>
        </w:rPr>
        <w:t>90</w:t>
      </w:r>
      <w:r>
        <w:rPr>
          <w:rFonts w:hAnsi="PMingLiU" w:hint="eastAsia"/>
          <w:lang w:val="zh-TW"/>
        </w:rPr>
        <w:t>％生產於巴西和美國。巴西以甘蔗為原料，美國以玉米為主來生產生質酒精，甘蔗和玉米分別是糖質和澱粉質作物。但因玉米酒精工廠大量設廠開工，造成玉米價格飆漲，美國國內畜牧業受到波及，使得全球糧食短缺而引起恐慌。所以以非糧食作物為原料來生產酒精，即以木質纖維素或纖維質做為生質酒精的原料，包括穀類農作物廢棄物如麥稈、稻稈、玉米稈等，以及農業、都市和建築廢棄物，如蔗渣、舊報紙、木屑、廢木材等，或者成長快速的纖維質作物，如芒草、狼尾草、柳枝稷等，為研究的重點。請問：</w:t>
      </w:r>
      <w:r>
        <w:rPr>
          <w:rFonts w:hAnsi="PMingLiU" w:hint="eastAsia"/>
          <w:lang w:val="zh-TW"/>
        </w:rPr>
        <w:br/>
      </w:r>
      <w:r>
        <w:rPr>
          <w:rFonts w:hAnsi="PMingLiU"/>
          <w:lang w:val="zh-TW"/>
        </w:rP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美國使用玉米作為生產生質酒精的主要原物料，在政策鼓勵下，玉米酒精工廠大量設廠開工，玉米的價格飆漲，畜牧業則受到波及，更引發全球性糧食短缺的恐慌。在其他條件不變下，玉米的市場出現何種變化？（跨公社）　</w:t>
      </w:r>
      <w:r>
        <w:rPr>
          <w:rFonts w:hAnsi="PMingLiU" w:hint="eastAsia"/>
          <w:lang w:val="zh-TW"/>
        </w:rPr>
        <w:t>(A)</w:t>
      </w:r>
      <w:r>
        <w:rPr>
          <w:rFonts w:hAnsi="PMingLiU" w:hint="eastAsia"/>
          <w:lang w:val="zh-TW"/>
        </w:rPr>
        <w:t xml:space="preserve">供給增加，造成供給線右移　</w:t>
      </w:r>
      <w:r>
        <w:rPr>
          <w:rFonts w:hAnsi="PMingLiU" w:hint="eastAsia"/>
          <w:lang w:val="zh-TW"/>
        </w:rPr>
        <w:t>(B)</w:t>
      </w:r>
      <w:r>
        <w:rPr>
          <w:rFonts w:hAnsi="PMingLiU" w:hint="eastAsia"/>
          <w:lang w:val="zh-TW"/>
        </w:rPr>
        <w:t xml:space="preserve">需求增加，造成需求線右移　</w:t>
      </w:r>
      <w:r>
        <w:rPr>
          <w:rFonts w:hAnsi="PMingLiU" w:hint="eastAsia"/>
          <w:lang w:val="zh-TW"/>
        </w:rPr>
        <w:t>(C)</w:t>
      </w:r>
      <w:r>
        <w:rPr>
          <w:rFonts w:hAnsi="PMingLiU" w:hint="eastAsia"/>
          <w:lang w:val="zh-TW"/>
        </w:rPr>
        <w:t xml:space="preserve">畜牧業的生產者剩餘將會提高　</w:t>
      </w:r>
      <w:r>
        <w:rPr>
          <w:rFonts w:hAnsi="PMingLiU" w:hint="eastAsia"/>
          <w:lang w:val="zh-TW"/>
        </w:rPr>
        <w:t>(D)</w:t>
      </w:r>
      <w:r>
        <w:rPr>
          <w:rFonts w:hAnsi="PMingLiU" w:hint="eastAsia"/>
          <w:lang w:val="zh-TW"/>
        </w:rPr>
        <w:t>受政治全球化影響，全</w:t>
      </w:r>
      <w:r>
        <w:rPr>
          <w:rFonts w:hAnsi="PMingLiU" w:hint="eastAsia"/>
          <w:lang w:val="zh-TW"/>
        </w:rPr>
        <w:t>球糧食短缺</w:t>
      </w:r>
      <w:r>
        <w:rPr>
          <w:rFonts w:hint="eastAsia"/>
        </w:rPr>
        <w:br/>
      </w:r>
      <w:r>
        <w:rPr>
          <w:rFonts w:hAnsi="PMingLiU"/>
          <w:lang w:val="zh-TW"/>
        </w:rP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1970</w:t>
      </w:r>
      <w:r>
        <w:rPr>
          <w:rFonts w:hAnsi="PMingLiU" w:hint="eastAsia"/>
          <w:lang w:val="zh-TW"/>
        </w:rPr>
        <w:t xml:space="preserve">年代為何會發生石油危機，當時是爆發了哪一場戰爭？　</w:t>
      </w:r>
      <w:r>
        <w:rPr>
          <w:rFonts w:hAnsi="PMingLiU" w:hint="eastAsia"/>
          <w:lang w:val="zh-TW"/>
        </w:rPr>
        <w:t>(A)</w:t>
      </w:r>
      <w:r>
        <w:rPr>
          <w:rFonts w:hAnsi="PMingLiU" w:hint="eastAsia"/>
          <w:lang w:val="zh-TW"/>
        </w:rPr>
        <w:t xml:space="preserve">第三次以阿戰爭　</w:t>
      </w:r>
      <w:r>
        <w:rPr>
          <w:rFonts w:hAnsi="PMingLiU" w:hint="eastAsia"/>
          <w:lang w:val="zh-TW"/>
        </w:rPr>
        <w:t>(B)</w:t>
      </w:r>
      <w:r>
        <w:rPr>
          <w:rFonts w:hAnsi="PMingLiU" w:hint="eastAsia"/>
          <w:lang w:val="zh-TW"/>
        </w:rPr>
        <w:t xml:space="preserve">第四次以阿戰爭　</w:t>
      </w:r>
      <w:r>
        <w:rPr>
          <w:rFonts w:hAnsi="PMingLiU" w:hint="eastAsia"/>
          <w:lang w:val="zh-TW"/>
        </w:rPr>
        <w:t>(C)</w:t>
      </w:r>
      <w:r>
        <w:rPr>
          <w:rFonts w:hAnsi="PMingLiU" w:hint="eastAsia"/>
          <w:lang w:val="zh-TW"/>
        </w:rPr>
        <w:t xml:space="preserve">兩伊戰爭　</w:t>
      </w:r>
      <w:r>
        <w:rPr>
          <w:rFonts w:hAnsi="PMingLiU" w:hint="eastAsia"/>
          <w:lang w:val="zh-TW"/>
        </w:rPr>
        <w:t>(D)</w:t>
      </w:r>
      <w:r>
        <w:rPr>
          <w:rFonts w:hAnsi="PMingLiU" w:hint="eastAsia"/>
          <w:lang w:val="zh-TW"/>
        </w:rPr>
        <w:t>波斯灣戰爭</w:t>
      </w:r>
    </w:p>
    <w:p w:rsidR="00C0646F" w:rsidRDefault="00C0646F">
      <w:pPr>
        <w:rPr>
          <w:rFonts w:hAnsi="PMingLiU"/>
          <w:lang w:val="zh-TW"/>
        </w:rPr>
      </w:pPr>
      <w:r>
        <w:rPr>
          <w:rFonts w:hAnsi="PMingLiU"/>
          <w:lang w:val="zh-TW"/>
        </w:rP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巴西以甘蔗為原料，美國以玉米為主來生產生質酒精，與其氣候環境有關。則文中甘蔗與玉米產區，各應分布於下列哪種氣候類型區？（跨地理）　</w:t>
      </w:r>
      <w:r>
        <w:rPr>
          <w:rFonts w:hAnsi="PMingLiU" w:hint="eastAsia"/>
        </w:rPr>
        <w:t>(A)</w:t>
      </w:r>
      <w:r>
        <w:rPr>
          <w:rFonts w:hAnsi="PMingLiU"/>
        </w:rPr>
        <w:fldChar w:fldCharType="begin"/>
      </w:r>
      <w:r>
        <w:rPr>
          <w:rFonts w:hAnsi="PMingLiU"/>
        </w:rPr>
        <w:instrText xml:space="preserve"> </w:instrText>
      </w:r>
      <w:r>
        <w:rPr>
          <w:rFonts w:hAnsi="PMingLiU" w:hint="eastAsia"/>
        </w:rPr>
        <w:instrText>eq \o\ac(</w:instrText>
      </w:r>
      <w:r>
        <w:rPr>
          <w:rFonts w:hAnsi="PMingLiU" w:hint="eastAsia"/>
        </w:rPr>
        <w:instrText>○</w:instrText>
      </w:r>
      <w:r>
        <w:rPr>
          <w:rFonts w:hAnsi="PMingLiU" w:hint="eastAsia"/>
        </w:rPr>
        <w:instrText>,</w:instrText>
      </w:r>
      <w:r>
        <w:rPr>
          <w:rFonts w:ascii="PMingLiU" w:hAnsi="PMingLiU" w:hint="eastAsia"/>
          <w:position w:val="3"/>
          <w:sz w:val="16"/>
        </w:rPr>
        <w:instrText>1</w:instrText>
      </w:r>
      <w:r>
        <w:rPr>
          <w:rFonts w:hAnsi="PMingLiU" w:hint="eastAsia"/>
        </w:rPr>
        <w:instrText>)</w:instrText>
      </w:r>
      <w:r>
        <w:rPr>
          <w:rFonts w:hAnsi="PMingLiU"/>
        </w:rPr>
        <w:fldChar w:fldCharType="end"/>
      </w:r>
      <w:r>
        <w:rPr>
          <w:rFonts w:hAnsi="PMingLiU"/>
        </w:rPr>
        <w:fldChar w:fldCharType="begin"/>
      </w:r>
      <w:r>
        <w:rPr>
          <w:rFonts w:hAnsi="PMingLiU"/>
        </w:rPr>
        <w:instrText xml:space="preserve"> </w:instrText>
      </w:r>
      <w:r>
        <w:rPr>
          <w:rFonts w:hAnsi="PMingLiU" w:hint="eastAsia"/>
        </w:rPr>
        <w:instrText>eq \o\ac(</w:instrText>
      </w:r>
      <w:r>
        <w:rPr>
          <w:rFonts w:hAnsi="PMingLiU" w:hint="eastAsia"/>
        </w:rPr>
        <w:instrText>○</w:instrText>
      </w:r>
      <w:r>
        <w:rPr>
          <w:rFonts w:hAnsi="PMingLiU" w:hint="eastAsia"/>
        </w:rPr>
        <w:instrText>,</w:instrText>
      </w:r>
      <w:r>
        <w:rPr>
          <w:rFonts w:ascii="PMingLiU" w:hAnsi="PMingLiU" w:hint="eastAsia"/>
          <w:position w:val="3"/>
          <w:sz w:val="16"/>
        </w:rPr>
        <w:instrText>3</w:instrText>
      </w:r>
      <w:r>
        <w:rPr>
          <w:rFonts w:hAnsi="PMingLiU" w:hint="eastAsia"/>
        </w:rPr>
        <w:instrText>)</w:instrText>
      </w:r>
      <w:r>
        <w:rPr>
          <w:rFonts w:hAnsi="PMingLiU"/>
        </w:rPr>
        <w:fldChar w:fldCharType="end"/>
      </w:r>
      <w:r>
        <w:rPr>
          <w:rFonts w:hAnsi="PMingLiU" w:hint="eastAsia"/>
          <w:lang w:val="zh-TW"/>
        </w:rPr>
        <w:t xml:space="preserve">　</w:t>
      </w:r>
      <w:r>
        <w:rPr>
          <w:rFonts w:hAnsi="PMingLiU" w:hint="eastAsia"/>
        </w:rPr>
        <w:t>(B)</w:t>
      </w:r>
      <w:r>
        <w:rPr>
          <w:rFonts w:hAnsi="PMingLiU"/>
          <w:lang w:val="zh-TW"/>
        </w:rPr>
        <w:fldChar w:fldCharType="begin"/>
      </w:r>
      <w:r>
        <w:rPr>
          <w:rFonts w:hAnsi="PMingLiU"/>
          <w:lang w:val="zh-TW"/>
        </w:rPr>
        <w:instrText xml:space="preserve"> </w:instrText>
      </w:r>
      <w:r>
        <w:rPr>
          <w:rFonts w:hAnsi="PMingLiU" w:hint="eastAsia"/>
          <w:lang w:val="zh-TW"/>
        </w:rPr>
        <w:instrText>eq \o\ac(</w:instrText>
      </w:r>
      <w:r>
        <w:rPr>
          <w:rFonts w:hAnsi="PMingLiU" w:hint="eastAsia"/>
          <w:lang w:val="zh-TW"/>
        </w:rPr>
        <w:instrText>○</w:instrText>
      </w:r>
      <w:r>
        <w:rPr>
          <w:rFonts w:hAnsi="PMingLiU" w:hint="eastAsia"/>
          <w:lang w:val="zh-TW"/>
        </w:rPr>
        <w:instrText>,</w:instrText>
      </w:r>
      <w:r>
        <w:rPr>
          <w:rFonts w:ascii="PMingLiU" w:hAnsi="PMingLiU" w:hint="eastAsia"/>
          <w:position w:val="3"/>
          <w:sz w:val="16"/>
          <w:lang w:val="zh-TW"/>
        </w:rPr>
        <w:instrText>4</w:instrText>
      </w:r>
      <w:r>
        <w:rPr>
          <w:rFonts w:hAnsi="PMingLiU" w:hint="eastAsia"/>
          <w:lang w:val="zh-TW"/>
        </w:rPr>
        <w:instrText>)</w:instrText>
      </w:r>
      <w:r>
        <w:rPr>
          <w:rFonts w:hAnsi="PMingLiU"/>
          <w:lang w:val="zh-TW"/>
        </w:rPr>
        <w:fldChar w:fldCharType="end"/>
      </w:r>
      <w:r>
        <w:rPr>
          <w:rFonts w:hAnsi="PMingLiU"/>
          <w:lang w:val="zh-TW"/>
        </w:rPr>
        <w:fldChar w:fldCharType="begin"/>
      </w:r>
      <w:r>
        <w:rPr>
          <w:rFonts w:hAnsi="PMingLiU"/>
          <w:lang w:val="zh-TW"/>
        </w:rPr>
        <w:instrText xml:space="preserve"> </w:instrText>
      </w:r>
      <w:r>
        <w:rPr>
          <w:rFonts w:hAnsi="PMingLiU" w:hint="eastAsia"/>
          <w:lang w:val="zh-TW"/>
        </w:rPr>
        <w:instrText>eq \o\ac(</w:instrText>
      </w:r>
      <w:r>
        <w:rPr>
          <w:rFonts w:hAnsi="PMingLiU" w:hint="eastAsia"/>
          <w:lang w:val="zh-TW"/>
        </w:rPr>
        <w:instrText>○</w:instrText>
      </w:r>
      <w:r>
        <w:rPr>
          <w:rFonts w:hAnsi="PMingLiU" w:hint="eastAsia"/>
          <w:lang w:val="zh-TW"/>
        </w:rPr>
        <w:instrText>,</w:instrText>
      </w:r>
      <w:r>
        <w:rPr>
          <w:rFonts w:ascii="PMingLiU" w:hAnsi="PMingLiU" w:hint="eastAsia"/>
          <w:position w:val="3"/>
          <w:sz w:val="16"/>
          <w:lang w:val="zh-TW"/>
        </w:rPr>
        <w:instrText>3</w:instrText>
      </w:r>
      <w:r>
        <w:rPr>
          <w:rFonts w:hAnsi="PMingLiU" w:hint="eastAsia"/>
          <w:lang w:val="zh-TW"/>
        </w:rPr>
        <w:instrText>)</w:instrText>
      </w:r>
      <w:r>
        <w:rPr>
          <w:rFonts w:hAnsi="PMingLiU"/>
          <w:lang w:val="zh-TW"/>
        </w:rPr>
        <w:fldChar w:fldCharType="end"/>
      </w:r>
      <w:r>
        <w:rPr>
          <w:rFonts w:hAnsi="PMingLiU" w:hint="eastAsia"/>
          <w:lang w:val="zh-TW"/>
        </w:rPr>
        <w:t xml:space="preserve">　</w:t>
      </w:r>
      <w:r>
        <w:rPr>
          <w:rFonts w:hAnsi="PMingLiU" w:hint="eastAsia"/>
        </w:rPr>
        <w:t>(C)</w:t>
      </w:r>
      <w:r>
        <w:rPr>
          <w:rFonts w:hAnsi="PMingLiU"/>
          <w:lang w:val="zh-TW"/>
        </w:rPr>
        <w:fldChar w:fldCharType="begin"/>
      </w:r>
      <w:r>
        <w:rPr>
          <w:rFonts w:hAnsi="PMingLiU"/>
          <w:lang w:val="zh-TW"/>
        </w:rPr>
        <w:instrText xml:space="preserve"> </w:instrText>
      </w:r>
      <w:r>
        <w:rPr>
          <w:rFonts w:hAnsi="PMingLiU" w:hint="eastAsia"/>
          <w:lang w:val="zh-TW"/>
        </w:rPr>
        <w:instrText>eq \o\ac(</w:instrText>
      </w:r>
      <w:r>
        <w:rPr>
          <w:rFonts w:hAnsi="PMingLiU" w:hint="eastAsia"/>
          <w:lang w:val="zh-TW"/>
        </w:rPr>
        <w:instrText>○</w:instrText>
      </w:r>
      <w:r>
        <w:rPr>
          <w:rFonts w:hAnsi="PMingLiU" w:hint="eastAsia"/>
          <w:lang w:val="zh-TW"/>
        </w:rPr>
        <w:instrText>,</w:instrText>
      </w:r>
      <w:r>
        <w:rPr>
          <w:rFonts w:ascii="PMingLiU" w:hAnsi="PMingLiU" w:hint="eastAsia"/>
          <w:position w:val="3"/>
          <w:sz w:val="16"/>
          <w:lang w:val="zh-TW"/>
        </w:rPr>
        <w:instrText>1</w:instrText>
      </w:r>
      <w:r>
        <w:rPr>
          <w:rFonts w:hAnsi="PMingLiU" w:hint="eastAsia"/>
          <w:lang w:val="zh-TW"/>
        </w:rPr>
        <w:instrText>)</w:instrText>
      </w:r>
      <w:r>
        <w:rPr>
          <w:rFonts w:hAnsi="PMingLiU"/>
          <w:lang w:val="zh-TW"/>
        </w:rPr>
        <w:fldChar w:fldCharType="end"/>
      </w:r>
      <w:r>
        <w:rPr>
          <w:rFonts w:hAnsi="PMingLiU"/>
          <w:lang w:val="zh-TW"/>
        </w:rPr>
        <w:fldChar w:fldCharType="begin"/>
      </w:r>
      <w:r>
        <w:rPr>
          <w:rFonts w:hAnsi="PMingLiU"/>
          <w:lang w:val="zh-TW"/>
        </w:rPr>
        <w:instrText xml:space="preserve"> </w:instrText>
      </w:r>
      <w:r>
        <w:rPr>
          <w:rFonts w:hAnsi="PMingLiU" w:hint="eastAsia"/>
          <w:lang w:val="zh-TW"/>
        </w:rPr>
        <w:instrText>eq \o\ac(</w:instrText>
      </w:r>
      <w:r>
        <w:rPr>
          <w:rFonts w:hAnsi="PMingLiU" w:hint="eastAsia"/>
          <w:lang w:val="zh-TW"/>
        </w:rPr>
        <w:instrText>○</w:instrText>
      </w:r>
      <w:r>
        <w:rPr>
          <w:rFonts w:hAnsi="PMingLiU" w:hint="eastAsia"/>
          <w:lang w:val="zh-TW"/>
        </w:rPr>
        <w:instrText>,</w:instrText>
      </w:r>
      <w:r>
        <w:rPr>
          <w:rFonts w:ascii="PMingLiU" w:hAnsi="PMingLiU" w:hint="eastAsia"/>
          <w:position w:val="3"/>
          <w:sz w:val="16"/>
          <w:lang w:val="zh-TW"/>
        </w:rPr>
        <w:instrText>2</w:instrText>
      </w:r>
      <w:r>
        <w:rPr>
          <w:rFonts w:hAnsi="PMingLiU" w:hint="eastAsia"/>
          <w:lang w:val="zh-TW"/>
        </w:rPr>
        <w:instrText>)</w:instrText>
      </w:r>
      <w:r>
        <w:rPr>
          <w:rFonts w:hAnsi="PMingLiU"/>
          <w:lang w:val="zh-TW"/>
        </w:rPr>
        <w:fldChar w:fldCharType="end"/>
      </w:r>
      <w:r>
        <w:rPr>
          <w:rFonts w:hAnsi="PMingLiU" w:hint="eastAsia"/>
          <w:lang w:val="zh-TW"/>
        </w:rPr>
        <w:t xml:space="preserve">　</w:t>
      </w:r>
      <w:r>
        <w:rPr>
          <w:rFonts w:hAnsi="PMingLiU" w:hint="eastAsia"/>
        </w:rPr>
        <w:t>(D)</w:t>
      </w:r>
      <w:r>
        <w:rPr>
          <w:rFonts w:hAnsi="PMingLiU"/>
        </w:rPr>
        <w:fldChar w:fldCharType="begin"/>
      </w:r>
      <w:r>
        <w:rPr>
          <w:rFonts w:hAnsi="PMingLiU"/>
        </w:rPr>
        <w:instrText xml:space="preserve"> </w:instrText>
      </w:r>
      <w:r>
        <w:rPr>
          <w:rFonts w:hAnsi="PMingLiU" w:hint="eastAsia"/>
        </w:rPr>
        <w:instrText>eq \o\ac(</w:instrText>
      </w:r>
      <w:r>
        <w:rPr>
          <w:rFonts w:hAnsi="PMingLiU" w:hint="eastAsia"/>
        </w:rPr>
        <w:instrText>○</w:instrText>
      </w:r>
      <w:r>
        <w:rPr>
          <w:rFonts w:hAnsi="PMingLiU" w:hint="eastAsia"/>
        </w:rPr>
        <w:instrText>,</w:instrText>
      </w:r>
      <w:r>
        <w:rPr>
          <w:rFonts w:ascii="PMingLiU" w:hAnsi="PMingLiU" w:hint="eastAsia"/>
          <w:position w:val="3"/>
          <w:sz w:val="16"/>
        </w:rPr>
        <w:instrText>2</w:instrText>
      </w:r>
      <w:r>
        <w:rPr>
          <w:rFonts w:hAnsi="PMingLiU" w:hint="eastAsia"/>
        </w:rPr>
        <w:instrText>)</w:instrText>
      </w:r>
      <w:r>
        <w:rPr>
          <w:rFonts w:hAnsi="PMingLiU"/>
        </w:rPr>
        <w:fldChar w:fldCharType="end"/>
      </w:r>
      <w:r>
        <w:rPr>
          <w:rFonts w:hAnsi="PMingLiU"/>
        </w:rPr>
        <w:fldChar w:fldCharType="begin"/>
      </w:r>
      <w:r>
        <w:rPr>
          <w:rFonts w:hAnsi="PMingLiU"/>
        </w:rPr>
        <w:instrText xml:space="preserve"> </w:instrText>
      </w:r>
      <w:r>
        <w:rPr>
          <w:rFonts w:hAnsi="PMingLiU" w:hint="eastAsia"/>
        </w:rPr>
        <w:instrText>eq \o\ac(</w:instrText>
      </w:r>
      <w:r>
        <w:rPr>
          <w:rFonts w:hAnsi="PMingLiU" w:hint="eastAsia"/>
        </w:rPr>
        <w:instrText>○</w:instrText>
      </w:r>
      <w:r>
        <w:rPr>
          <w:rFonts w:hAnsi="PMingLiU" w:hint="eastAsia"/>
        </w:rPr>
        <w:instrText>,</w:instrText>
      </w:r>
      <w:r>
        <w:rPr>
          <w:rFonts w:ascii="PMingLiU" w:hAnsi="PMingLiU" w:hint="eastAsia"/>
          <w:position w:val="3"/>
          <w:sz w:val="16"/>
        </w:rPr>
        <w:instrText>4</w:instrText>
      </w:r>
      <w:r>
        <w:rPr>
          <w:rFonts w:hAnsi="PMingLiU" w:hint="eastAsia"/>
        </w:rPr>
        <w:instrText>)</w:instrText>
      </w:r>
      <w:r>
        <w:rPr>
          <w:rFonts w:hAnsi="PMingLiU"/>
        </w:rPr>
        <w:fldChar w:fldCharType="end"/>
      </w:r>
      <w:r>
        <w:rPr>
          <w:rFonts w:hAnsi="PMingLiU" w:hint="eastAsia"/>
        </w:rPr>
        <w:br/>
      </w:r>
      <w:r>
        <w:rPr>
          <w:rFonts w:hAnsi="PMingLiU"/>
          <w:lang w:val="zh-TW"/>
        </w:rPr>
        <w:fldChar w:fldCharType="begin"/>
      </w:r>
      <w:r>
        <w:rPr>
          <w:rFonts w:hAnsi="PMingLiU"/>
          <w:lang w:val="zh-TW"/>
        </w:rPr>
        <w:instrText xml:space="preserve"> </w:instrText>
      </w:r>
      <w:r>
        <w:rPr>
          <w:rFonts w:hAnsi="PMingLiU" w:hint="eastAsia"/>
          <w:lang w:val="zh-TW"/>
        </w:rPr>
        <w:instrText>eq \o\ac(</w:instrText>
      </w:r>
      <w:r>
        <w:rPr>
          <w:rFonts w:hAnsi="PMingLiU" w:hint="eastAsia"/>
          <w:lang w:val="zh-TW"/>
        </w:rPr>
        <w:instrText>○</w:instrText>
      </w:r>
      <w:r>
        <w:rPr>
          <w:rFonts w:hAnsi="PMingLiU" w:hint="eastAsia"/>
          <w:lang w:val="zh-TW"/>
        </w:rPr>
        <w:instrText>,</w:instrText>
      </w:r>
      <w:r>
        <w:rPr>
          <w:rFonts w:ascii="PMingLiU" w:hAnsi="PMingLiU" w:hint="eastAsia"/>
          <w:position w:val="3"/>
          <w:sz w:val="16"/>
          <w:lang w:val="zh-TW"/>
        </w:rPr>
        <w:instrText>1</w:instrText>
      </w:r>
      <w:r>
        <w:rPr>
          <w:rFonts w:hAnsi="PMingLiU" w:hint="eastAsia"/>
          <w:lang w:val="zh-TW"/>
        </w:rPr>
        <w:instrText>)</w:instrText>
      </w:r>
      <w:r>
        <w:rPr>
          <w:rFonts w:hAnsi="PMingLiU"/>
          <w:lang w:val="zh-TW"/>
        </w:rPr>
        <w:fldChar w:fldCharType="end"/>
      </w:r>
      <w:bookmarkStart w:id="15" w:name="_MON_1625030838"/>
      <w:bookmarkEnd w:id="15"/>
      <w:r>
        <w:rPr>
          <w:rFonts w:hAnsi="PMingLiU"/>
          <w:lang w:val="zh-TW"/>
        </w:rPr>
        <w:object w:dxaOrig="5855" w:dyaOrig="5040">
          <v:shape id="_x0000_i1030" type="#_x0000_t75" style="width:292.5pt;height:252pt" o:ole="">
            <v:imagedata r:id="rId18" o:title=""/>
          </v:shape>
          <o:OLEObject Type="Embed" ProgID="Word.Document.8" ShapeID="_x0000_i1030" DrawAspect="Content" ObjectID="_1763848149" r:id="rId19">
            <o:FieldCodes>\s</o:FieldCodes>
          </o:OLEObject>
        </w:objec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)(D)</w:t>
      </w:r>
    </w:p>
    <w:p w:rsidR="00C0646F" w:rsidRDefault="00C0646F">
      <w:pPr>
        <w:rPr>
          <w:rFonts w:hint="eastAsia"/>
        </w:rPr>
      </w:pPr>
      <w:r>
        <w:rPr>
          <w:rFonts w:ascii="PMingLiU" w:hAnsi="PMingLiU"/>
        </w:rPr>
        <w:t>解析：</w:t>
      </w:r>
      <w:r>
        <w:t>(</w:t>
      </w:r>
      <w:r>
        <w:rPr>
          <w:rFonts w:hint="eastAsia"/>
        </w:rPr>
        <w:t>１</w:t>
      </w:r>
      <w:r>
        <w:t>)</w:t>
      </w:r>
      <w:r>
        <w:rPr>
          <w:rFonts w:hint="eastAsia"/>
        </w:rPr>
        <w:t>在其他條件不變下，因此</w:t>
      </w:r>
      <w:r>
        <w:rPr>
          <w:rFonts w:hint="eastAsia"/>
        </w:rPr>
        <w:t>(A)</w:t>
      </w:r>
      <w:r>
        <w:rPr>
          <w:rFonts w:hint="eastAsia"/>
        </w:rPr>
        <w:t>供給不會產生變化；</w:t>
      </w:r>
      <w:r>
        <w:rPr>
          <w:rFonts w:hint="eastAsia"/>
        </w:rPr>
        <w:t>(B)</w:t>
      </w:r>
      <w:r>
        <w:rPr>
          <w:rFonts w:hint="eastAsia"/>
        </w:rPr>
        <w:t>玉米酒精工廠需要大量的玉米，因此需求線將右移；</w:t>
      </w:r>
      <w:r>
        <w:rPr>
          <w:rFonts w:hint="eastAsia"/>
        </w:rPr>
        <w:t>(C)</w:t>
      </w:r>
      <w:r>
        <w:rPr>
          <w:rFonts w:hint="eastAsia"/>
        </w:rPr>
        <w:t>畜牧業因為購買玉米的成本將提高，利潤可能會縮減，相對之下，生產者剩餘可能下降；</w:t>
      </w:r>
      <w:r>
        <w:rPr>
          <w:rFonts w:hint="eastAsia"/>
        </w:rPr>
        <w:t>(D)</w:t>
      </w:r>
      <w:r>
        <w:rPr>
          <w:rFonts w:hint="eastAsia"/>
        </w:rPr>
        <w:t>受到經濟全球化影響，當玉米移作他用，糧食將減少。</w:t>
      </w:r>
      <w:r>
        <w:br/>
        <w:t>(</w:t>
      </w:r>
      <w:r>
        <w:rPr>
          <w:rFonts w:hint="eastAsia"/>
        </w:rPr>
        <w:t>２</w:t>
      </w:r>
      <w:r>
        <w:t>)</w:t>
      </w:r>
      <w:r>
        <w:rPr>
          <w:rFonts w:hint="eastAsia"/>
        </w:rPr>
        <w:t>1973</w:t>
      </w:r>
      <w:r>
        <w:rPr>
          <w:rFonts w:hint="eastAsia"/>
        </w:rPr>
        <w:t>年埃及和敘利亞軍隊分別在西線和北線同時向以色列軍隊發動進攻，第四次以阿戰爭爆發。結束後，石油輸出國組織為了打擊以色列及支持以色列的國家，宣布石油禁運，造成油價上漲、全球經濟的衰退。</w:t>
      </w:r>
      <w:r>
        <w:br/>
        <w:t>(</w:t>
      </w:r>
      <w:r>
        <w:rPr>
          <w:rFonts w:hint="eastAsia"/>
        </w:rPr>
        <w:t>３</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1</w:instrText>
      </w:r>
      <w:r>
        <w:rPr>
          <w:rFonts w:hint="eastAsia"/>
        </w:rPr>
        <w:instrText>)</w:instrText>
      </w:r>
      <w:r>
        <w:fldChar w:fldCharType="end"/>
      </w:r>
      <w:r>
        <w:rPr>
          <w:rFonts w:hint="eastAsia"/>
        </w:rPr>
        <w:t>是溫帶海洋氣候，</w:t>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2</w:instrText>
      </w:r>
      <w:r>
        <w:rPr>
          <w:rFonts w:hint="eastAsia"/>
        </w:rPr>
        <w:instrText>)</w:instrText>
      </w:r>
      <w:r>
        <w:fldChar w:fldCharType="end"/>
      </w:r>
      <w:r>
        <w:rPr>
          <w:rFonts w:hint="eastAsia"/>
        </w:rPr>
        <w:t>是溫帶大陸性氣候，</w:t>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3</w:instrText>
      </w:r>
      <w:r>
        <w:rPr>
          <w:rFonts w:hint="eastAsia"/>
        </w:rPr>
        <w:instrText>)</w:instrText>
      </w:r>
      <w:r>
        <w:fldChar w:fldCharType="end"/>
      </w:r>
      <w:r>
        <w:rPr>
          <w:rFonts w:hint="eastAsia"/>
        </w:rPr>
        <w:t>是溫帶地中海型，</w:t>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4</w:instrText>
      </w:r>
      <w:r>
        <w:rPr>
          <w:rFonts w:hint="eastAsia"/>
        </w:rPr>
        <w:instrText>)</w:instrText>
      </w:r>
      <w:r>
        <w:fldChar w:fldCharType="end"/>
      </w:r>
      <w:r>
        <w:rPr>
          <w:rFonts w:hint="eastAsia"/>
        </w:rPr>
        <w:t>是熱帶季風氣候。甘蔗主要種植於熱帶溼潤氣候區，而玉米主要分布於溫帶大陸型氣候，所以答案是</w:t>
      </w:r>
      <w:r>
        <w:rPr>
          <w:rFonts w:hint="eastAsia"/>
        </w:rPr>
        <w:t>(D)</w:t>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2</w:instrText>
      </w:r>
      <w:r>
        <w:rPr>
          <w:rFonts w:hint="eastAsia"/>
        </w:rPr>
        <w:instrText>)</w:instrText>
      </w:r>
      <w:r>
        <w:fldChar w:fldCharType="end"/>
      </w:r>
      <w:r>
        <w:fldChar w:fldCharType="begin"/>
      </w:r>
      <w:r>
        <w:instrText xml:space="preserve"> </w:instrText>
      </w:r>
      <w:r>
        <w:rPr>
          <w:rFonts w:hint="eastAsia"/>
        </w:rPr>
        <w:instrText>eq \o\ac(</w:instrText>
      </w:r>
      <w:r>
        <w:rPr>
          <w:rFonts w:hint="eastAsia"/>
        </w:rPr>
        <w:instrText>○</w:instrText>
      </w:r>
      <w:r>
        <w:rPr>
          <w:rFonts w:hint="eastAsia"/>
        </w:rPr>
        <w:instrText>,</w:instrText>
      </w:r>
      <w:r>
        <w:rPr>
          <w:rFonts w:hint="eastAsia"/>
          <w:position w:val="3"/>
          <w:sz w:val="16"/>
        </w:rPr>
        <w:instrText>4</w:instrText>
      </w:r>
      <w:r>
        <w:rPr>
          <w:rFonts w:hint="eastAsia"/>
        </w:rPr>
        <w:instrText>)</w:instrText>
      </w:r>
      <w:r>
        <w:fldChar w:fldCharType="end"/>
      </w:r>
      <w:r>
        <w:rPr>
          <w:rFonts w:hint="eastAsia"/>
        </w:rPr>
        <w:t>。</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1000-00009</w:t>
      </w:r>
      <w:r>
        <w:rPr>
          <w:rFonts w:ascii="PMingLiU" w:hAnsi="PMingLiU"/>
        </w:rPr>
        <w:t xml:space="preserve">　　　</w:t>
      </w:r>
      <w:r>
        <w:rPr>
          <w:rFonts w:ascii="SMbarcode" w:eastAsia="SMbarcode" w:hAnsi="PMingLiU"/>
        </w:rPr>
        <w:t>*084901-1000-00009*</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高鐵面臨地層下陷影響，擔心未來有停駛的危機，早在十幾年前，高鐵就已經建立一套監測系統，透過空中的</w:t>
      </w:r>
      <w:r>
        <w:rPr>
          <w:rFonts w:hAnsi="PMingLiU" w:hint="eastAsia"/>
          <w:lang w:val="zh-TW"/>
        </w:rPr>
        <w:t>GPS</w:t>
      </w:r>
      <w:r>
        <w:rPr>
          <w:rFonts w:hAnsi="PMingLiU" w:hint="eastAsia"/>
          <w:lang w:val="zh-TW"/>
        </w:rPr>
        <w:t>接收訊號跟地面的水準測以及地下的監測井，監控地層下陷與土層壓縮的情況。而為了進一步改善高鐵雲林段的地層下陷問題，</w:t>
      </w:r>
      <w:r>
        <w:rPr>
          <w:rFonts w:hAnsi="PMingLiU" w:hint="eastAsia"/>
          <w:lang w:val="zh-TW"/>
        </w:rPr>
        <w:t>2011</w:t>
      </w:r>
      <w:r>
        <w:rPr>
          <w:rFonts w:hAnsi="PMingLiU" w:hint="eastAsia"/>
          <w:lang w:val="zh-TW"/>
        </w:rPr>
        <w:t>年中央提出封深水井方案，農委會也從</w:t>
      </w:r>
      <w:r>
        <w:rPr>
          <w:rFonts w:hAnsi="PMingLiU" w:hint="eastAsia"/>
          <w:lang w:val="zh-TW"/>
        </w:rPr>
        <w:t>5</w:t>
      </w:r>
      <w:r>
        <w:rPr>
          <w:rFonts w:hAnsi="PMingLiU" w:hint="eastAsia"/>
          <w:lang w:val="zh-TW"/>
        </w:rPr>
        <w:t>年前推動「農業黃金廊道」計畫，希望獎勵高鐵沿線農民從水稻改種低耗水的旱作。如此雖然情況有減緩，但高鐵的風險管理機制應該要再提高。因如果繼續大量抽取地下水，</w:t>
      </w:r>
      <w:r>
        <w:rPr>
          <w:rFonts w:hAnsi="PMingLiU" w:hint="eastAsia"/>
          <w:lang w:val="zh-TW"/>
        </w:rPr>
        <w:t>5</w:t>
      </w:r>
      <w:r>
        <w:rPr>
          <w:rFonts w:hAnsi="PMingLiU" w:hint="eastAsia"/>
          <w:lang w:val="zh-TW"/>
        </w:rPr>
        <w:t>年後高鐵可能得減速，</w:t>
      </w:r>
      <w:r>
        <w:rPr>
          <w:rFonts w:hAnsi="PMingLiU" w:hint="eastAsia"/>
          <w:lang w:val="zh-TW"/>
        </w:rPr>
        <w:t>10</w:t>
      </w:r>
      <w:r>
        <w:rPr>
          <w:rFonts w:hAnsi="PMingLiU" w:hint="eastAsia"/>
          <w:lang w:val="zh-TW"/>
        </w:rPr>
        <w:t>年後更可能停駛。所以目前期望</w:t>
      </w:r>
      <w:r>
        <w:rPr>
          <w:rFonts w:hAnsi="PMingLiU" w:hint="eastAsia"/>
          <w:lang w:val="zh-TW"/>
        </w:rPr>
        <w:t>3</w:t>
      </w:r>
      <w:r>
        <w:rPr>
          <w:rFonts w:hAnsi="PMingLiU" w:hint="eastAsia"/>
          <w:lang w:val="zh-TW"/>
        </w:rPr>
        <w:t>年內，在高鐵沿線</w:t>
      </w:r>
      <w:r>
        <w:rPr>
          <w:rFonts w:hAnsi="PMingLiU" w:hint="eastAsia"/>
          <w:lang w:val="zh-TW"/>
        </w:rPr>
        <w:t>1</w:t>
      </w:r>
      <w:r>
        <w:rPr>
          <w:rFonts w:hAnsi="PMingLiU" w:hint="eastAsia"/>
          <w:lang w:val="zh-TW"/>
        </w:rPr>
        <w:t>公里的地方，可以控制地層下陷</w:t>
      </w:r>
      <w:r>
        <w:rPr>
          <w:rFonts w:hAnsi="PMingLiU" w:hint="eastAsia"/>
          <w:lang w:val="zh-TW"/>
        </w:rPr>
        <w:t>3</w:t>
      </w:r>
      <w:r>
        <w:rPr>
          <w:rFonts w:hAnsi="PMingLiU" w:hint="eastAsia"/>
          <w:lang w:val="zh-TW"/>
        </w:rPr>
        <w:t>公分的範圍。</w:t>
      </w:r>
      <w:r>
        <w:rPr>
          <w:rFonts w:hAnsi="PMingLiU" w:hint="eastAsia"/>
          <w:lang w:val="zh-TW"/>
        </w:rPr>
        <w:br/>
      </w:r>
      <w:r>
        <w:rPr>
          <w:rFonts w:hAnsi="PMingLiU"/>
          <w:lang w:val="zh-TW"/>
        </w:rP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由於高鐵雲林路段地層持續下陷，中央政府希望高鐵沿線農民可以從水稻改種旱作，透過減少農業地下水的抽取，減緩地層下陷的危機。從經濟學來看，對農民而言，種植水稻或旱作，最貼近何種論述？（跨公社）　</w:t>
      </w:r>
      <w:r>
        <w:rPr>
          <w:rFonts w:hAnsi="PMingLiU" w:hint="eastAsia"/>
          <w:lang w:val="zh-TW"/>
        </w:rPr>
        <w:t>(A)</w:t>
      </w:r>
      <w:r>
        <w:rPr>
          <w:rFonts w:hAnsi="PMingLiU" w:hint="eastAsia"/>
          <w:lang w:val="zh-TW"/>
        </w:rPr>
        <w:t xml:space="preserve">是為誰生產的選擇考量　</w:t>
      </w:r>
      <w:r>
        <w:rPr>
          <w:rFonts w:hAnsi="PMingLiU" w:hint="eastAsia"/>
          <w:lang w:val="zh-TW"/>
        </w:rPr>
        <w:t>(B)</w:t>
      </w:r>
      <w:r>
        <w:rPr>
          <w:rFonts w:hAnsi="PMingLiU" w:hint="eastAsia"/>
          <w:lang w:val="zh-TW"/>
        </w:rPr>
        <w:t xml:space="preserve">是生產什麼的選擇考量　</w:t>
      </w:r>
      <w:r>
        <w:rPr>
          <w:rFonts w:hAnsi="PMingLiU" w:hint="eastAsia"/>
          <w:lang w:val="zh-TW"/>
        </w:rPr>
        <w:t>(C)</w:t>
      </w:r>
      <w:r>
        <w:rPr>
          <w:rFonts w:hAnsi="PMingLiU" w:hint="eastAsia"/>
          <w:lang w:val="zh-TW"/>
        </w:rPr>
        <w:t xml:space="preserve">屬於生產上的互補品關係　</w:t>
      </w:r>
      <w:r>
        <w:rPr>
          <w:rFonts w:hAnsi="PMingLiU" w:hint="eastAsia"/>
          <w:lang w:val="zh-TW"/>
        </w:rPr>
        <w:t>(D)</w:t>
      </w:r>
      <w:r>
        <w:rPr>
          <w:rFonts w:hAnsi="PMingLiU" w:hint="eastAsia"/>
          <w:lang w:val="zh-TW"/>
        </w:rPr>
        <w:t>屬於生產上的替代品關係</w:t>
      </w:r>
      <w:r>
        <w:rPr>
          <w:rFonts w:hint="eastAsia"/>
        </w:rPr>
        <w:br/>
      </w:r>
      <w:r>
        <w:rPr>
          <w:rFonts w:hAnsi="PMingLiU"/>
          <w:lang w:val="zh-TW"/>
        </w:rP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農業黃金廊道」計畫鼓勵高鐵沿線農民從水稻改種低耗水的旱作，因為水稻需要耗費龐大的水源，所以提供穩定的水源是種植水稻最為迫切之事。在清領時期的水利開發中，臺中盆地是在何時開始挖圳道興建水利工程？而這條圳道是引用哪一條河流來引水灌溉農田？　</w:t>
      </w:r>
      <w:r>
        <w:rPr>
          <w:rFonts w:hAnsi="PMingLiU" w:hint="eastAsia"/>
          <w:lang w:val="zh-TW"/>
        </w:rPr>
        <w:t>(A)</w:t>
      </w:r>
      <w:r>
        <w:rPr>
          <w:rFonts w:hAnsi="PMingLiU" w:hint="eastAsia"/>
          <w:lang w:val="zh-TW"/>
        </w:rPr>
        <w:t>康熙年間；濁</w:t>
      </w:r>
      <w:r>
        <w:rPr>
          <w:rFonts w:hAnsi="PMingLiU" w:hint="eastAsia"/>
          <w:lang w:val="zh-TW"/>
        </w:rPr>
        <w:t xml:space="preserve">水溪　</w:t>
      </w:r>
      <w:r>
        <w:rPr>
          <w:rFonts w:hAnsi="PMingLiU" w:hint="eastAsia"/>
          <w:lang w:val="zh-TW"/>
        </w:rPr>
        <w:t>(B)</w:t>
      </w:r>
      <w:r>
        <w:rPr>
          <w:rFonts w:hAnsi="PMingLiU" w:hint="eastAsia"/>
          <w:lang w:val="zh-TW"/>
        </w:rPr>
        <w:t>雍正年間；大甲溪</w:t>
      </w:r>
    </w:p>
    <w:p w:rsidR="00C0646F" w:rsidRDefault="00C0646F">
      <w:pPr>
        <w:rPr>
          <w:rFonts w:hAnsi="PMingLiU" w:hint="eastAsia"/>
          <w:lang w:val="zh-TW"/>
        </w:rPr>
      </w:pPr>
      <w:r>
        <w:rPr>
          <w:rFonts w:hAnsi="PMingLiU" w:hint="eastAsia"/>
          <w:lang w:val="zh-TW"/>
        </w:rPr>
        <w:t>(C)</w:t>
      </w:r>
      <w:r>
        <w:rPr>
          <w:rFonts w:hAnsi="PMingLiU" w:hint="eastAsia"/>
          <w:lang w:val="zh-TW"/>
        </w:rPr>
        <w:t xml:space="preserve">乾隆年間；新店溪　</w:t>
      </w:r>
      <w:r>
        <w:rPr>
          <w:rFonts w:hAnsi="PMingLiU" w:hint="eastAsia"/>
          <w:lang w:val="zh-TW"/>
        </w:rPr>
        <w:t>(D)</w:t>
      </w:r>
      <w:r>
        <w:rPr>
          <w:rFonts w:hAnsi="PMingLiU" w:hint="eastAsia"/>
          <w:lang w:val="zh-TW"/>
        </w:rPr>
        <w:t>道光年間；高屏溪</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若想要了解高鐵沿線深水井的位置並監測地下水狀況，利用</w:t>
      </w:r>
      <w:r>
        <w:rPr>
          <w:rFonts w:hAnsi="PMingLiU" w:hint="eastAsia"/>
          <w:lang w:val="zh-TW"/>
        </w:rPr>
        <w:t>GIS</w:t>
      </w:r>
      <w:r>
        <w:rPr>
          <w:rFonts w:hAnsi="PMingLiU" w:hint="eastAsia"/>
          <w:lang w:val="zh-TW"/>
        </w:rPr>
        <w:t>建立高鐵路線和雲林地區深水井的圖層，並尋找高鐵沿線</w:t>
      </w:r>
      <w:r>
        <w:rPr>
          <w:rFonts w:hAnsi="PMingLiU" w:hint="eastAsia"/>
          <w:lang w:val="zh-TW"/>
        </w:rPr>
        <w:t>1</w:t>
      </w:r>
      <w:r>
        <w:rPr>
          <w:rFonts w:hAnsi="PMingLiU" w:hint="eastAsia"/>
          <w:lang w:val="zh-TW"/>
        </w:rPr>
        <w:t>公里內深水井位置，進行監測器材的裝置。則為完成此目標，採用了</w:t>
      </w:r>
      <w:r>
        <w:rPr>
          <w:rFonts w:hAnsi="PMingLiU" w:hint="eastAsia"/>
          <w:lang w:val="zh-TW"/>
        </w:rPr>
        <w:t>GIS</w:t>
      </w:r>
      <w:r>
        <w:rPr>
          <w:rFonts w:hAnsi="PMingLiU" w:hint="eastAsia"/>
          <w:lang w:val="zh-TW"/>
        </w:rPr>
        <w:t xml:space="preserve">的哪兩種分析方法？（跨地理）　</w:t>
      </w:r>
      <w:r>
        <w:rPr>
          <w:rFonts w:hAnsi="PMingLiU" w:hint="eastAsia"/>
          <w:lang w:val="zh-TW"/>
        </w:rPr>
        <w:t>(A)</w:t>
      </w:r>
      <w:r>
        <w:rPr>
          <w:rFonts w:hAnsi="PMingLiU" w:hint="eastAsia"/>
          <w:lang w:val="zh-TW"/>
        </w:rPr>
        <w:t xml:space="preserve">疊圖分析、路徑分析　</w:t>
      </w:r>
      <w:r>
        <w:rPr>
          <w:rFonts w:hAnsi="PMingLiU" w:hint="eastAsia"/>
          <w:lang w:val="zh-TW"/>
        </w:rPr>
        <w:t>(B)</w:t>
      </w:r>
      <w:r>
        <w:rPr>
          <w:rFonts w:hAnsi="PMingLiU" w:hint="eastAsia"/>
          <w:lang w:val="zh-TW"/>
        </w:rPr>
        <w:t xml:space="preserve">地勢分析、環域分析　</w:t>
      </w:r>
      <w:r>
        <w:rPr>
          <w:rFonts w:hAnsi="PMingLiU" w:hint="eastAsia"/>
          <w:lang w:val="zh-TW"/>
        </w:rPr>
        <w:t>(C)</w:t>
      </w:r>
      <w:r>
        <w:rPr>
          <w:rFonts w:hAnsi="PMingLiU" w:hint="eastAsia"/>
          <w:lang w:val="zh-TW"/>
        </w:rPr>
        <w:t xml:space="preserve">路徑分析、地勢分析　</w:t>
      </w:r>
      <w:r>
        <w:rPr>
          <w:rFonts w:hAnsi="PMingLiU" w:hint="eastAsia"/>
          <w:lang w:val="zh-TW"/>
        </w:rPr>
        <w:t>(D)</w:t>
      </w:r>
      <w:r>
        <w:rPr>
          <w:rFonts w:hAnsi="PMingLiU" w:hint="eastAsia"/>
          <w:lang w:val="zh-TW"/>
        </w:rPr>
        <w:t>疊圖分析、環域分析</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)(D)</w:t>
      </w:r>
    </w:p>
    <w:p w:rsidR="00C0646F" w:rsidRDefault="00C0646F">
      <w:pPr>
        <w:rPr>
          <w:rFonts w:hint="eastAsia"/>
        </w:rPr>
      </w:pPr>
      <w:r>
        <w:rPr>
          <w:rFonts w:ascii="PMingLiU" w:hAnsi="PMingLiU"/>
        </w:rPr>
        <w:t>解析：</w:t>
      </w:r>
      <w:r>
        <w:t>(</w:t>
      </w:r>
      <w:r>
        <w:rPr>
          <w:rFonts w:hint="eastAsia"/>
        </w:rPr>
        <w:t>１</w:t>
      </w:r>
      <w:r>
        <w:t>)</w:t>
      </w:r>
      <w:r>
        <w:rPr>
          <w:rFonts w:hint="eastAsia"/>
        </w:rPr>
        <w:t>農民不種水稻，改種植旱作，這是生產上替代品的關係。</w:t>
      </w:r>
      <w:r>
        <w:br/>
        <w:t>(</w:t>
      </w:r>
      <w:r>
        <w:rPr>
          <w:rFonts w:hint="eastAsia"/>
        </w:rPr>
        <w:t>２</w:t>
      </w:r>
      <w:r>
        <w:t>)</w:t>
      </w:r>
      <w:r>
        <w:rPr>
          <w:rFonts w:hint="eastAsia"/>
        </w:rPr>
        <w:t>因開墾需水源，雍正十一年，張達京與岸裡社第三代土官潘敦仔以「割地換水」的方式合作，利用墾號「張振萬」、「六館業戶」糾眾鑿圳開墾，引大甲溪水來修築貓霧捒圳，從此成為臺中地區的農業生產命脈。</w:t>
      </w:r>
      <w:r>
        <w:rPr>
          <w:rFonts w:hint="eastAsia"/>
        </w:rPr>
        <w:t>(A)</w:t>
      </w:r>
      <w:r>
        <w:rPr>
          <w:rFonts w:hint="eastAsia"/>
        </w:rPr>
        <w:t>為八堡圳；</w:t>
      </w:r>
      <w:r>
        <w:rPr>
          <w:rFonts w:hint="eastAsia"/>
        </w:rPr>
        <w:t>(C)</w:t>
      </w:r>
      <w:r>
        <w:rPr>
          <w:rFonts w:hint="eastAsia"/>
        </w:rPr>
        <w:t>為捒公圳；</w:t>
      </w:r>
      <w:r>
        <w:rPr>
          <w:rFonts w:hint="eastAsia"/>
        </w:rPr>
        <w:t>(D)</w:t>
      </w:r>
      <w:r>
        <w:rPr>
          <w:rFonts w:hint="eastAsia"/>
        </w:rPr>
        <w:t>為曹公圳。</w:t>
      </w:r>
      <w:r>
        <w:br/>
        <w:t>(</w:t>
      </w:r>
      <w:r>
        <w:rPr>
          <w:rFonts w:hint="eastAsia"/>
        </w:rPr>
        <w:t>３</w:t>
      </w:r>
      <w:r>
        <w:t>)</w:t>
      </w:r>
      <w:r>
        <w:rPr>
          <w:rFonts w:hint="eastAsia"/>
        </w:rPr>
        <w:t>尋找高鐵沿線</w:t>
      </w:r>
      <w:r>
        <w:rPr>
          <w:rFonts w:hint="eastAsia"/>
        </w:rPr>
        <w:t>1</w:t>
      </w:r>
      <w:r>
        <w:rPr>
          <w:rFonts w:hint="eastAsia"/>
        </w:rPr>
        <w:t>公里內深水井位置」，此可以</w:t>
      </w:r>
      <w:r>
        <w:rPr>
          <w:rFonts w:hint="eastAsia"/>
        </w:rPr>
        <w:t>GIS</w:t>
      </w:r>
      <w:r>
        <w:rPr>
          <w:rFonts w:hint="eastAsia"/>
        </w:rPr>
        <w:t>的環域分析功能畫出。建立高鐵路線和雲林地區深水井的圖層來裝置監測器材，此可以</w:t>
      </w:r>
      <w:r>
        <w:rPr>
          <w:rFonts w:hint="eastAsia"/>
        </w:rPr>
        <w:t>GIS</w:t>
      </w:r>
      <w:r>
        <w:rPr>
          <w:rFonts w:hint="eastAsia"/>
        </w:rPr>
        <w:t>的兩個圖層疊圖而成。所以答案是</w:t>
      </w:r>
      <w:r>
        <w:rPr>
          <w:rFonts w:hint="eastAsia"/>
        </w:rPr>
        <w:t>(D)</w:t>
      </w:r>
      <w:r>
        <w:rPr>
          <w:rFonts w:hint="eastAsia"/>
        </w:rPr>
        <w:t>疊圖與環域分析。</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1000-00010</w:t>
      </w:r>
      <w:r>
        <w:rPr>
          <w:rFonts w:ascii="PMingLiU" w:hAnsi="PMingLiU"/>
        </w:rPr>
        <w:t xml:space="preserve">　　　</w:t>
      </w:r>
      <w:r>
        <w:rPr>
          <w:rFonts w:ascii="SMbarcode" w:eastAsia="SMbarcode" w:hAnsi="PMingLiU"/>
        </w:rPr>
        <w:t>*084901-1000-0001</w:t>
      </w:r>
      <w:r>
        <w:rPr>
          <w:rFonts w:ascii="SMbarcode" w:eastAsia="SMbarcode" w:hAnsi="PMingLiU"/>
        </w:rPr>
        <w:t>0*</w:t>
      </w:r>
      <w:r>
        <w:rPr>
          <w:rFonts w:ascii="PMingLiU" w:hAnsi="PMingLiU"/>
        </w:rPr>
        <w:t xml:space="preserve">　　　難易度：中　　　出處：跨科試題</w:t>
      </w:r>
    </w:p>
    <w:p w:rsidR="00C0646F" w:rsidRDefault="00C0646F">
      <w:pPr>
        <w:rPr>
          <w:rFonts w:hAnsi="PMingLiU" w:hint="eastAsia"/>
          <w:kern w:val="0"/>
          <w:u w:color="454545"/>
          <w:bdr w:val="nil"/>
          <w:lang w:val="zh-TW"/>
        </w:rPr>
      </w:pPr>
      <w:r>
        <w:rPr>
          <w:rFonts w:hAnsi="PMingLiU" w:hint="eastAsia"/>
          <w:lang w:val="zh-TW"/>
        </w:rPr>
        <w:t>1895</w:t>
      </w:r>
      <w:r>
        <w:rPr>
          <w:rFonts w:hAnsi="PMingLiU" w:hint="eastAsia"/>
          <w:lang w:val="zh-TW"/>
        </w:rPr>
        <w:t>年伊能嘉矩抵達臺灣，開始於臺北地區進行人類學的田野調查，初期目標集中於「熟番」，他們受到漢人的壓迫、流失諸多原有的文化，包含土地、語言、習俗等傳統文化。伊能嘉矩的調查成果為平埔族群留下珍貴的紀錄，</w:t>
      </w:r>
      <w:r>
        <w:rPr>
          <w:rFonts w:hAnsi="PMingLiU" w:hint="eastAsia"/>
          <w:lang w:val="zh-TW"/>
        </w:rPr>
        <w:t>1900</w:t>
      </w:r>
      <w:r>
        <w:rPr>
          <w:rFonts w:hAnsi="PMingLiU" w:hint="eastAsia"/>
          <w:lang w:val="zh-TW"/>
        </w:rPr>
        <w:t>年</w:t>
      </w:r>
      <w:r>
        <w:rPr>
          <w:rFonts w:hAnsi="PMingLiU" w:hint="eastAsia"/>
          <w:lang w:val="zh-TW"/>
        </w:rPr>
        <w:t>3</w:t>
      </w:r>
      <w:r>
        <w:rPr>
          <w:rFonts w:hAnsi="PMingLiU" w:hint="eastAsia"/>
          <w:lang w:val="zh-TW"/>
        </w:rPr>
        <w:t>月，他出版臺灣人類學史上的經典著作《臺灣蕃人事情》，奠定他對臺灣原住民族的知識體系；</w:t>
      </w:r>
      <w:r>
        <w:rPr>
          <w:rFonts w:hAnsi="PMingLiU" w:hint="eastAsia"/>
          <w:lang w:val="zh-TW"/>
        </w:rPr>
        <w:t>1904</w:t>
      </w:r>
      <w:r>
        <w:rPr>
          <w:rFonts w:hAnsi="PMingLiU" w:hint="eastAsia"/>
          <w:lang w:val="zh-TW"/>
        </w:rPr>
        <w:t>年再出版有關清領時期理番史的大作《臺灣蕃政志》，這部著作可說是伊能嘉矩以當時平埔族群人類學調查的基礎，彙整與回顧清朝二百年來的熟蕃統治政策，對臺灣的理蕃史來說具有象徵意義。</w:t>
      </w:r>
      <w:r>
        <w:rPr>
          <w:rFonts w:hAnsi="PMingLiU"/>
          <w:lang w:val="zh-TW"/>
        </w:rPr>
        <w:br/>
      </w:r>
      <w:r>
        <w:t>(</w:t>
      </w:r>
      <w:r>
        <w:t xml:space="preserve">　　</w:t>
      </w:r>
      <w:r>
        <w:t>)(</w:t>
      </w:r>
      <w:r>
        <w:rPr>
          <w:rFonts w:hint="eastAsia"/>
        </w:rPr>
        <w:t>１</w:t>
      </w:r>
      <w:r>
        <w:t>)</w:t>
      </w:r>
      <w:r>
        <w:rPr>
          <w:rFonts w:hAnsi="PMingLiU" w:hint="eastAsia"/>
          <w:lang w:val="zh-TW"/>
        </w:rPr>
        <w:t xml:space="preserve">臺灣的原住民族稱謂從生番、熟番、山胞、原住民到原住民族，並在行政院成立原住民族委員會，以積極作為來維護原住民族的權利與文化，彰顯出下列何種特性？（跨公社）　</w:t>
      </w:r>
      <w:r>
        <w:rPr>
          <w:rFonts w:hAnsi="PMingLiU" w:hint="eastAsia"/>
          <w:lang w:val="zh-TW"/>
        </w:rPr>
        <w:t>(A)</w:t>
      </w:r>
      <w:r>
        <w:rPr>
          <w:rFonts w:hAnsi="PMingLiU" w:hint="eastAsia"/>
          <w:lang w:val="zh-TW"/>
        </w:rPr>
        <w:t xml:space="preserve">政府承認各原住民族，在國內是具有「民族」地位的特殊群體　</w:t>
      </w:r>
      <w:r>
        <w:rPr>
          <w:rFonts w:hAnsi="PMingLiU" w:hint="eastAsia"/>
          <w:lang w:val="zh-TW"/>
        </w:rPr>
        <w:t>(B)</w:t>
      </w:r>
      <w:r>
        <w:rPr>
          <w:rFonts w:hAnsi="PMingLiU" w:hint="eastAsia"/>
          <w:lang w:val="zh-TW"/>
        </w:rPr>
        <w:t xml:space="preserve">剝奪原住民族固有的生活方式，讓其無法維繫部落的傳統文化　</w:t>
      </w:r>
      <w:r>
        <w:rPr>
          <w:rFonts w:hAnsi="PMingLiU" w:hint="eastAsia"/>
          <w:lang w:val="zh-TW"/>
        </w:rPr>
        <w:t>(C)</w:t>
      </w:r>
      <w:r>
        <w:rPr>
          <w:rFonts w:hAnsi="PMingLiU" w:hint="eastAsia"/>
          <w:lang w:val="zh-TW"/>
        </w:rPr>
        <w:t xml:space="preserve">健全原住民族部落社會制度，讓原住民族部落的自治更為落實　</w:t>
      </w:r>
      <w:r>
        <w:rPr>
          <w:rFonts w:hAnsi="PMingLiU" w:hint="eastAsia"/>
          <w:lang w:val="zh-TW"/>
        </w:rPr>
        <w:t>(D)</w:t>
      </w:r>
      <w:r>
        <w:rPr>
          <w:rFonts w:hAnsi="PMingLiU" w:hint="eastAsia"/>
          <w:lang w:val="zh-TW"/>
        </w:rPr>
        <w:t>強迫原住民族年輕一代回部落生活，以助族語及傳統文化傳承</w:t>
      </w:r>
      <w:r>
        <w:rPr>
          <w:rFonts w:hAnsi="PMingLiU"/>
          <w:lang w:val="zh-TW"/>
        </w:rPr>
        <w:br/>
      </w:r>
      <w:r>
        <w:t>(</w:t>
      </w:r>
      <w:r>
        <w:t xml:space="preserve">　　</w:t>
      </w:r>
      <w:r>
        <w:t>)(</w:t>
      </w:r>
      <w:r>
        <w:rPr>
          <w:rFonts w:hint="eastAsia"/>
        </w:rPr>
        <w:t>２</w:t>
      </w:r>
      <w:r>
        <w:t>)</w:t>
      </w:r>
      <w:r>
        <w:rPr>
          <w:rFonts w:hAnsi="PMingLiU" w:hint="eastAsia"/>
          <w:kern w:val="0"/>
          <w:u w:color="454545"/>
          <w:bdr w:val="nil"/>
          <w:lang w:val="zh-TW"/>
        </w:rPr>
        <w:t>日治初期人類學家伊能嘉矩以人類學方法進行田野調查，記錄下臺灣當時已大量流失語言、習俗、傳統文化的平埔族群。他曾說過：「</w:t>
      </w:r>
      <w:r>
        <w:rPr>
          <w:rFonts w:hAnsi="PMingLiU" w:hint="eastAsia"/>
          <w:kern w:val="0"/>
          <w:u w:color="454545"/>
          <w:bdr w:val="nil"/>
          <w:lang w:val="zh-TW"/>
        </w:rPr>
        <w:t xml:space="preserve">平埔族群不快點調查就要消失了！」請問：平埔族群逐漸消失的原因為何？　</w:t>
      </w:r>
      <w:r>
        <w:rPr>
          <w:rFonts w:hAnsi="PMingLiU" w:hint="eastAsia"/>
          <w:kern w:val="0"/>
          <w:u w:color="454545"/>
          <w:bdr w:val="nil"/>
          <w:lang w:val="zh-TW"/>
        </w:rPr>
        <w:t>(A)</w:t>
      </w:r>
      <w:r>
        <w:rPr>
          <w:rFonts w:hAnsi="PMingLiU" w:hint="eastAsia"/>
          <w:kern w:val="0"/>
          <w:u w:color="454545"/>
          <w:bdr w:val="nil"/>
          <w:lang w:val="zh-TW"/>
        </w:rPr>
        <w:t xml:space="preserve">清領時期來臺的漢人與平埔族群通婚，透過婚姻取得平埔族群的土地，使其漢化融入漢人的社會　</w:t>
      </w:r>
      <w:r>
        <w:rPr>
          <w:rFonts w:hAnsi="PMingLiU" w:hint="eastAsia"/>
          <w:kern w:val="0"/>
          <w:u w:color="454545"/>
          <w:bdr w:val="nil"/>
          <w:lang w:val="zh-TW"/>
        </w:rPr>
        <w:t>(B)</w:t>
      </w:r>
      <w:r>
        <w:rPr>
          <w:rFonts w:hAnsi="PMingLiU" w:hint="eastAsia"/>
          <w:kern w:val="0"/>
          <w:u w:color="454545"/>
          <w:bdr w:val="nil"/>
          <w:lang w:val="zh-TW"/>
        </w:rPr>
        <w:t xml:space="preserve">清領時期透過漢人的教育，平埔族群學習漢人文化，而逐漸喪失自己的語言與文化　</w:t>
      </w:r>
      <w:r>
        <w:rPr>
          <w:rFonts w:hAnsi="PMingLiU" w:hint="eastAsia"/>
          <w:kern w:val="0"/>
          <w:u w:color="454545"/>
          <w:bdr w:val="nil"/>
          <w:lang w:val="zh-TW"/>
        </w:rPr>
        <w:t>(C)</w:t>
      </w:r>
      <w:r>
        <w:rPr>
          <w:rFonts w:hAnsi="PMingLiU" w:hint="eastAsia"/>
          <w:kern w:val="0"/>
          <w:u w:color="454545"/>
          <w:bdr w:val="nil"/>
          <w:lang w:val="zh-TW"/>
        </w:rPr>
        <w:t xml:space="preserve">屢遭不同時期的統治者武力鎮壓，清領時期的大甲西社事件使中部大肚番王部落勢力衰亡　</w:t>
      </w:r>
      <w:r>
        <w:rPr>
          <w:rFonts w:hAnsi="PMingLiU" w:hint="eastAsia"/>
          <w:kern w:val="0"/>
          <w:u w:color="454545"/>
          <w:bdr w:val="nil"/>
          <w:lang w:val="zh-TW"/>
        </w:rPr>
        <w:t>(D)</w:t>
      </w:r>
      <w:r>
        <w:rPr>
          <w:rFonts w:hAnsi="PMingLiU" w:hint="eastAsia"/>
          <w:kern w:val="0"/>
          <w:u w:color="454545"/>
          <w:bdr w:val="nil"/>
          <w:lang w:val="zh-TW"/>
        </w:rPr>
        <w:t xml:space="preserve">西班牙進入北臺灣時，帶來天花、傷寒等瘟疫傳染，致使沒有免疫力的平埔族群幾近滅族　</w:t>
      </w:r>
      <w:r>
        <w:rPr>
          <w:rFonts w:hAnsi="PMingLiU" w:hint="eastAsia"/>
          <w:kern w:val="0"/>
          <w:u w:color="454545"/>
          <w:bdr w:val="nil"/>
          <w:lang w:val="zh-TW"/>
        </w:rPr>
        <w:t>(E)</w:t>
      </w:r>
      <w:r>
        <w:rPr>
          <w:rFonts w:hAnsi="PMingLiU" w:hint="eastAsia"/>
          <w:kern w:val="0"/>
          <w:u w:color="454545"/>
          <w:bdr w:val="nil"/>
          <w:lang w:val="zh-TW"/>
        </w:rPr>
        <w:t>因平埔族群的男子身強體健，歷任的統治者徵調他們服勞役，造成勞役過重而大量死亡</w:t>
      </w:r>
      <w:r>
        <w:rPr>
          <w:rFonts w:hAnsi="PMingLiU"/>
          <w:kern w:val="0"/>
          <w:u w:color="454545"/>
          <w:bdr w:val="nil"/>
          <w:lang w:val="zh-TW"/>
        </w:rPr>
        <w:br/>
      </w:r>
      <w:r>
        <w:t>(</w:t>
      </w:r>
      <w:r>
        <w:t xml:space="preserve">　　</w:t>
      </w:r>
      <w:r>
        <w:t>)(</w:t>
      </w:r>
      <w:r>
        <w:rPr>
          <w:rFonts w:hint="eastAsia"/>
        </w:rPr>
        <w:t>３</w:t>
      </w:r>
      <w:r>
        <w:t>)</w:t>
      </w:r>
      <w:r>
        <w:rPr>
          <w:rFonts w:hAnsi="PMingLiU" w:hint="eastAsia"/>
          <w:kern w:val="0"/>
          <w:u w:color="454545"/>
          <w:bdr w:val="nil"/>
          <w:lang w:val="zh-TW"/>
        </w:rPr>
        <w:t xml:space="preserve">伊能嘉矩將「平埔族群」細分為十族，則他於臺北進行人類學田野調查所遇見的平埔族群應屬於哪一族？　</w:t>
      </w:r>
      <w:r>
        <w:rPr>
          <w:rFonts w:hAnsi="PMingLiU" w:hint="eastAsia"/>
          <w:kern w:val="0"/>
          <w:u w:color="454545"/>
          <w:bdr w:val="nil"/>
          <w:lang w:val="zh-TW"/>
        </w:rPr>
        <w:t>(A)</w:t>
      </w:r>
      <w:r>
        <w:rPr>
          <w:rFonts w:hAnsi="PMingLiU" w:hint="eastAsia"/>
          <w:kern w:val="0"/>
          <w:u w:color="454545"/>
          <w:bdr w:val="nil"/>
          <w:lang w:val="zh-TW"/>
        </w:rPr>
        <w:t xml:space="preserve">凱達格蘭族　</w:t>
      </w:r>
      <w:r>
        <w:rPr>
          <w:rFonts w:hAnsi="PMingLiU" w:hint="eastAsia"/>
          <w:kern w:val="0"/>
          <w:u w:color="454545"/>
          <w:bdr w:val="nil"/>
          <w:lang w:val="zh-TW"/>
        </w:rPr>
        <w:t>(B)</w:t>
      </w:r>
      <w:r>
        <w:rPr>
          <w:rFonts w:hAnsi="PMingLiU" w:hint="eastAsia"/>
          <w:kern w:val="0"/>
          <w:u w:color="454545"/>
          <w:bdr w:val="nil"/>
          <w:lang w:val="zh-TW"/>
        </w:rPr>
        <w:t xml:space="preserve">道卡斯族　</w:t>
      </w:r>
      <w:r>
        <w:rPr>
          <w:rFonts w:hAnsi="PMingLiU" w:hint="eastAsia"/>
          <w:kern w:val="0"/>
          <w:u w:color="454545"/>
          <w:bdr w:val="nil"/>
          <w:lang w:val="zh-TW"/>
        </w:rPr>
        <w:t>(C)</w:t>
      </w:r>
      <w:r>
        <w:rPr>
          <w:rFonts w:hAnsi="PMingLiU" w:hint="eastAsia"/>
          <w:kern w:val="0"/>
          <w:u w:color="454545"/>
          <w:bdr w:val="nil"/>
          <w:lang w:val="zh-TW"/>
        </w:rPr>
        <w:t xml:space="preserve">巴則海族　</w:t>
      </w:r>
      <w:r>
        <w:rPr>
          <w:rFonts w:hAnsi="PMingLiU" w:hint="eastAsia"/>
          <w:kern w:val="0"/>
          <w:u w:color="454545"/>
          <w:bdr w:val="nil"/>
          <w:lang w:val="zh-TW"/>
        </w:rPr>
        <w:t>(D)</w:t>
      </w:r>
      <w:r>
        <w:rPr>
          <w:rFonts w:hAnsi="PMingLiU" w:hint="eastAsia"/>
          <w:kern w:val="0"/>
          <w:u w:color="454545"/>
          <w:bdr w:val="nil"/>
          <w:lang w:val="zh-TW"/>
        </w:rPr>
        <w:t>西拉雅族</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)(A)(B)(C)</w:t>
      </w:r>
      <w:r>
        <w:rPr>
          <w:rFonts w:hint="eastAsia"/>
        </w:rPr>
        <w:t>；</w:t>
      </w:r>
      <w:r>
        <w:rPr>
          <w:rFonts w:hint="eastAsia"/>
        </w:rPr>
        <w:t>(</w:t>
      </w:r>
      <w:r>
        <w:rPr>
          <w:rFonts w:hint="eastAsia"/>
        </w:rPr>
        <w:t>３</w:t>
      </w:r>
      <w:r>
        <w:rPr>
          <w:rFonts w:hint="eastAsia"/>
        </w:rPr>
        <w:t>)(A)</w:t>
      </w:r>
    </w:p>
    <w:p w:rsidR="00C0646F" w:rsidRDefault="00C0646F">
      <w:pPr>
        <w:rPr>
          <w:rFonts w:hAnsi="PMingLiU" w:hint="eastAsia"/>
          <w:lang w:val="zh-TW"/>
        </w:rPr>
      </w:pPr>
      <w:r>
        <w:rPr>
          <w:rFonts w:ascii="PMingLiU" w:hAnsi="PMingLiU"/>
        </w:rPr>
        <w:t>解析：</w:t>
      </w:r>
      <w:r>
        <w:t>(</w:t>
      </w:r>
      <w:r>
        <w:rPr>
          <w:rFonts w:hint="eastAsia"/>
        </w:rPr>
        <w:t>１</w:t>
      </w:r>
      <w:r>
        <w:t>)</w:t>
      </w:r>
      <w:r>
        <w:rPr>
          <w:rFonts w:hint="eastAsia"/>
          <w:lang w:val="zh-TW"/>
        </w:rPr>
        <w:t>我國政府藉由《憲法增修條文》、中央機構設置（原住民族委員會）、相關專法的制定，為維護原住民族的地位與相關權益。</w:t>
      </w:r>
      <w:r>
        <w:br/>
        <w:t>(</w:t>
      </w:r>
      <w:r>
        <w:rPr>
          <w:rFonts w:hint="eastAsia"/>
        </w:rPr>
        <w:t>２</w:t>
      </w:r>
      <w:r>
        <w:t>)</w:t>
      </w:r>
      <w:r>
        <w:rPr>
          <w:rFonts w:hAnsi="PMingLiU" w:hint="eastAsia"/>
          <w:lang w:val="zh-TW"/>
        </w:rPr>
        <w:t>(A)</w:t>
      </w:r>
      <w:r>
        <w:rPr>
          <w:rFonts w:hAnsi="PMingLiU" w:hint="eastAsia"/>
          <w:lang w:val="zh-TW"/>
        </w:rPr>
        <w:t>平埔族群屬於母系社會，由女子當家，清領時期來臺的閩、粵移民，多數是年輕力壯的「羅漢腳」，他們要找漢人女子結婚很困難，但到番社入贅卻很容易，入贅後得以掌管家政大權，也得到女方的土地；</w:t>
      </w:r>
      <w:r>
        <w:rPr>
          <w:rFonts w:hAnsi="PMingLiU" w:hint="eastAsia"/>
          <w:lang w:val="zh-TW"/>
        </w:rPr>
        <w:t>(B)</w:t>
      </w:r>
      <w:r>
        <w:rPr>
          <w:rFonts w:hAnsi="PMingLiU" w:hint="eastAsia"/>
          <w:lang w:val="zh-TW"/>
        </w:rPr>
        <w:t>清領時期「漢化」是統治者的統治手段之一，透過漢文化的教育，平埔族群的居處、飲食、衣飾、婚嫁、喪奔、器具等生活與文化，與漢人趨於相近，部落語言逐漸失傳、不再使用；</w:t>
      </w:r>
      <w:r>
        <w:rPr>
          <w:rFonts w:hAnsi="PMingLiU" w:hint="eastAsia"/>
          <w:lang w:val="zh-TW"/>
        </w:rPr>
        <w:t>(C)</w:t>
      </w:r>
      <w:r>
        <w:rPr>
          <w:rFonts w:hAnsi="PMingLiU" w:hint="eastAsia"/>
          <w:lang w:val="zh-TW"/>
        </w:rPr>
        <w:t>各時期統治者的武力鎮壓如荷治時期的麻荳社事件、鄭氏時期的沙轆社事件、清領時期的大甲西社事件；</w:t>
      </w:r>
      <w:r>
        <w:rPr>
          <w:rFonts w:hAnsi="PMingLiU" w:hint="eastAsia"/>
          <w:lang w:val="zh-TW"/>
        </w:rPr>
        <w:t>(D)</w:t>
      </w:r>
      <w:r>
        <w:rPr>
          <w:rFonts w:hAnsi="PMingLiU" w:hint="eastAsia"/>
          <w:lang w:val="zh-TW"/>
        </w:rPr>
        <w:t>西班牙並未帶來瘟疫傳染；</w:t>
      </w:r>
      <w:r>
        <w:rPr>
          <w:rFonts w:hAnsi="PMingLiU" w:hint="eastAsia"/>
          <w:lang w:val="zh-TW"/>
        </w:rPr>
        <w:t>(E)</w:t>
      </w:r>
      <w:r>
        <w:rPr>
          <w:rFonts w:hAnsi="PMingLiU" w:hint="eastAsia"/>
          <w:lang w:val="zh-TW"/>
        </w:rPr>
        <w:t>歷任的統治者確實有徵調平埔族群服勞役，但並無單純因勞役過重而大量死亡的事件，多是被鎮壓而傷亡慘重。</w:t>
      </w:r>
      <w:r>
        <w:rPr>
          <w:rFonts w:hAnsi="PMingLiU"/>
          <w:lang w:val="zh-TW"/>
        </w:rPr>
        <w:br/>
      </w:r>
      <w:r>
        <w:t>(</w:t>
      </w:r>
      <w:r>
        <w:rPr>
          <w:rFonts w:hint="eastAsia"/>
        </w:rPr>
        <w:t>３</w:t>
      </w:r>
      <w:r>
        <w:t>)</w:t>
      </w:r>
      <w:r>
        <w:rPr>
          <w:rFonts w:hAnsi="PMingLiU" w:hint="eastAsia"/>
          <w:lang w:val="zh-TW"/>
        </w:rPr>
        <w:t>凱達格蘭族分布於臺北地區。</w:t>
      </w:r>
      <w:r>
        <w:rPr>
          <w:rFonts w:hAnsi="PMingLiU" w:hint="eastAsia"/>
          <w:lang w:val="zh-TW"/>
        </w:rPr>
        <w:t>(B)</w:t>
      </w:r>
      <w:r>
        <w:rPr>
          <w:rFonts w:hAnsi="PMingLiU" w:hint="eastAsia"/>
          <w:lang w:val="zh-TW"/>
        </w:rPr>
        <w:t>分布於新竹、苗栗、臺中的海岸平原；</w:t>
      </w:r>
      <w:r>
        <w:rPr>
          <w:rFonts w:hAnsi="PMingLiU" w:hint="eastAsia"/>
          <w:lang w:val="zh-TW"/>
        </w:rPr>
        <w:t>(C)</w:t>
      </w:r>
      <w:r>
        <w:rPr>
          <w:rFonts w:hAnsi="PMingLiU" w:hint="eastAsia"/>
          <w:lang w:val="zh-TW"/>
        </w:rPr>
        <w:t>分布於南投埔里；</w:t>
      </w:r>
      <w:r>
        <w:rPr>
          <w:rFonts w:hAnsi="PMingLiU" w:hint="eastAsia"/>
          <w:lang w:val="zh-TW"/>
        </w:rPr>
        <w:t>(D)</w:t>
      </w:r>
      <w:r>
        <w:rPr>
          <w:rFonts w:hAnsi="PMingLiU" w:hint="eastAsia"/>
          <w:lang w:val="zh-TW"/>
        </w:rPr>
        <w:t>分布於嘉南平原。</w:t>
      </w:r>
    </w:p>
    <w:p w:rsidR="00C0646F" w:rsidRDefault="00C0646F">
      <w:pPr>
        <w:rPr>
          <w:rFonts w:hAnsi="PMingLiU" w:hint="eastAsia"/>
          <w:lang w:val="zh-TW"/>
        </w:rPr>
      </w:pPr>
    </w:p>
    <w:p w:rsidR="00C0646F" w:rsidRDefault="00C0646F">
      <w:pPr>
        <w:pBdr>
          <w:bottom w:val="single" w:sz="4" w:space="1" w:color="auto"/>
        </w:pBdr>
        <w:rPr>
          <w:rFonts w:ascii="PMingLiU" w:hAnsi="PMingLiU"/>
          <w:lang w:val="zh-TW"/>
        </w:rPr>
      </w:pPr>
      <w:r>
        <w:rPr>
          <w:rFonts w:ascii="PMingLiU" w:hAnsi="PMingLiU" w:hint="eastAsia"/>
          <w:lang w:val="zh-TW"/>
        </w:rPr>
        <w:t>題號：</w:t>
      </w:r>
      <w:r>
        <w:rPr>
          <w:rFonts w:ascii="PMingLiU" w:hAnsi="PMingLiU"/>
          <w:lang w:val="zh-TW"/>
        </w:rPr>
        <w:t>1000-00011</w:t>
      </w:r>
      <w:r>
        <w:rPr>
          <w:rFonts w:ascii="PMingLiU" w:hAnsi="PMingLiU"/>
          <w:lang w:val="zh-TW"/>
        </w:rPr>
        <w:t xml:space="preserve">　　　</w:t>
      </w:r>
      <w:r>
        <w:rPr>
          <w:rFonts w:ascii="SMbarcode" w:eastAsia="SMbarcode" w:hAnsi="PMingLiU"/>
          <w:lang w:val="zh-TW"/>
        </w:rPr>
        <w:t>*084901-1000-00011*</w:t>
      </w:r>
      <w:r>
        <w:rPr>
          <w:rFonts w:ascii="PMingLiU" w:hAnsi="PMingLiU"/>
          <w:lang w:val="zh-TW"/>
        </w:rPr>
        <w:t xml:space="preserve">　　　難易度：中　　　出處：跨科試題</w:t>
      </w:r>
    </w:p>
    <w:p w:rsidR="00C0646F" w:rsidRDefault="00C0646F">
      <w:r>
        <w:rPr>
          <w:rFonts w:hAnsi="PMingLiU" w:hint="eastAsia"/>
          <w:lang w:val="zh-TW"/>
        </w:rPr>
        <w:t>林獻堂於</w:t>
      </w:r>
      <w:r>
        <w:rPr>
          <w:rFonts w:hAnsi="PMingLiU" w:hint="eastAsia"/>
          <w:lang w:val="zh-TW"/>
        </w:rPr>
        <w:t>1927</w:t>
      </w:r>
      <w:r>
        <w:rPr>
          <w:rFonts w:hAnsi="PMingLiU" w:hint="eastAsia"/>
          <w:lang w:val="zh-TW"/>
        </w:rPr>
        <w:t>年</w:t>
      </w:r>
      <w:r>
        <w:rPr>
          <w:rFonts w:hAnsi="PMingLiU" w:hint="eastAsia"/>
          <w:lang w:val="zh-TW"/>
        </w:rPr>
        <w:t>5</w:t>
      </w:r>
      <w:r>
        <w:rPr>
          <w:rFonts w:hAnsi="PMingLiU" w:hint="eastAsia"/>
          <w:lang w:val="zh-TW"/>
        </w:rPr>
        <w:t>月</w:t>
      </w:r>
      <w:r>
        <w:rPr>
          <w:rFonts w:hAnsi="PMingLiU" w:hint="eastAsia"/>
          <w:lang w:val="zh-TW"/>
        </w:rPr>
        <w:t>15</w:t>
      </w:r>
      <w:r>
        <w:rPr>
          <w:rFonts w:hAnsi="PMingLiU" w:hint="eastAsia"/>
          <w:lang w:val="zh-TW"/>
        </w:rPr>
        <w:t>日從基隆出發，</w:t>
      </w:r>
      <w:r>
        <w:rPr>
          <w:rFonts w:hAnsi="PMingLiU" w:hint="eastAsia"/>
          <w:lang w:val="zh-TW"/>
        </w:rPr>
        <w:t>378</w:t>
      </w:r>
      <w:r>
        <w:rPr>
          <w:rFonts w:hAnsi="PMingLiU" w:hint="eastAsia"/>
          <w:lang w:val="zh-TW"/>
        </w:rPr>
        <w:t>天內穿越亞非歐美，遊歷</w:t>
      </w:r>
      <w:r>
        <w:rPr>
          <w:rFonts w:hAnsi="PMingLiU" w:hint="eastAsia"/>
          <w:lang w:val="zh-TW"/>
        </w:rPr>
        <w:t>16</w:t>
      </w:r>
      <w:r>
        <w:rPr>
          <w:rFonts w:hAnsi="PMingLiU" w:hint="eastAsia"/>
          <w:lang w:val="zh-TW"/>
        </w:rPr>
        <w:t>國、</w:t>
      </w:r>
      <w:r>
        <w:rPr>
          <w:rFonts w:hAnsi="PMingLiU" w:hint="eastAsia"/>
          <w:lang w:val="zh-TW"/>
        </w:rPr>
        <w:t>60</w:t>
      </w:r>
      <w:r>
        <w:rPr>
          <w:rFonts w:hAnsi="PMingLiU" w:hint="eastAsia"/>
          <w:lang w:val="zh-TW"/>
        </w:rPr>
        <w:t>餘城市，踏通五洲，詳實記錄寫出《環球遊記》。當年這一趟行程所費不貲，出發前，蔡惠如、蔣渭水等都勸他省下這筆錢，以作為《臺灣民報》創辦之用，但他堅持不打消此行，要親自去觀察歐美的文化並留下紀錄，日後刊登連載在《臺灣民報》以啓蒙臺灣文化。這趟旅程兼具文化的知性與感性，林獻堂多次進出巴黎，除了感受到拿破崙留下的影響，也在史特拉斯堡觀察幾百年世仇的德法居民如何共處；在英國，他寫下了議會運作與地下電車；在義大利，他走過羅馬、龐貝、佛羅倫斯、威尼斯、米蘭，目睹了崛起中的墨索里尼法西斯政權。</w:t>
      </w:r>
      <w:r>
        <w:rPr>
          <w:rFonts w:hAnsi="PMingLiU"/>
          <w:lang w:val="zh-TW"/>
        </w:rPr>
        <w:br/>
      </w:r>
      <w:r>
        <w:t>(</w:t>
      </w:r>
      <w:r>
        <w:t xml:space="preserve">　　</w:t>
      </w:r>
      <w:r>
        <w:t>)(</w:t>
      </w:r>
      <w:r>
        <w:rPr>
          <w:rFonts w:hint="eastAsia"/>
        </w:rPr>
        <w:t>１</w:t>
      </w:r>
      <w:r>
        <w:t>)</w:t>
      </w:r>
      <w:r>
        <w:rPr>
          <w:rFonts w:hAnsi="PMingLiU" w:hint="eastAsia"/>
          <w:lang w:val="zh-TW"/>
        </w:rPr>
        <w:t xml:space="preserve">根據上文顯示出辦報除了能提供訊息以滿足人民知的權利外，亦須要資金才能運作，請問：媒體具有下列何種性質？（跨公社）　</w:t>
      </w:r>
      <w:r>
        <w:rPr>
          <w:rFonts w:hAnsi="PMingLiU" w:hint="eastAsia"/>
          <w:lang w:val="zh-TW"/>
        </w:rPr>
        <w:t>(A)</w:t>
      </w:r>
      <w:r>
        <w:rPr>
          <w:rFonts w:hAnsi="PMingLiU" w:hint="eastAsia"/>
          <w:lang w:val="zh-TW"/>
        </w:rPr>
        <w:t xml:space="preserve">公益團體，非營利性組織　</w:t>
      </w:r>
      <w:r>
        <w:rPr>
          <w:rFonts w:hAnsi="PMingLiU" w:hint="eastAsia"/>
          <w:lang w:val="zh-TW"/>
        </w:rPr>
        <w:t>(B)</w:t>
      </w:r>
      <w:r>
        <w:rPr>
          <w:rFonts w:hAnsi="PMingLiU" w:hint="eastAsia"/>
          <w:lang w:val="zh-TW"/>
        </w:rPr>
        <w:t xml:space="preserve">營利企業，獲取利潤目的　</w:t>
      </w:r>
      <w:r>
        <w:rPr>
          <w:rFonts w:hAnsi="PMingLiU" w:hint="eastAsia"/>
          <w:lang w:val="zh-TW"/>
        </w:rPr>
        <w:t>(C)</w:t>
      </w:r>
      <w:r>
        <w:rPr>
          <w:rFonts w:hAnsi="PMingLiU" w:hint="eastAsia"/>
          <w:lang w:val="zh-TW"/>
        </w:rPr>
        <w:t xml:space="preserve">政府機構，強調政令宣傳　</w:t>
      </w:r>
      <w:r>
        <w:rPr>
          <w:rFonts w:hAnsi="PMingLiU" w:hint="eastAsia"/>
          <w:lang w:val="zh-TW"/>
        </w:rPr>
        <w:t>(D)</w:t>
      </w:r>
      <w:r>
        <w:rPr>
          <w:rFonts w:hAnsi="PMingLiU" w:hint="eastAsia"/>
          <w:lang w:val="zh-TW"/>
        </w:rPr>
        <w:t>行政法人，組織彈性靈活</w:t>
      </w:r>
      <w:r>
        <w:rPr>
          <w:rFonts w:hAnsi="PMingLiU"/>
          <w:lang w:val="zh-TW"/>
        </w:rPr>
        <w:br/>
      </w:r>
      <w:r>
        <w:t>(</w:t>
      </w:r>
      <w:r>
        <w:t xml:space="preserve">　　</w:t>
      </w:r>
      <w:r>
        <w:t>)(</w:t>
      </w:r>
      <w:r>
        <w:rPr>
          <w:rFonts w:hint="eastAsia"/>
        </w:rPr>
        <w:t>２</w:t>
      </w:r>
      <w:r>
        <w:t>)</w:t>
      </w:r>
      <w:r>
        <w:rPr>
          <w:rFonts w:hAnsi="PMingLiU" w:hint="eastAsia"/>
          <w:kern w:val="0"/>
          <w:u w:color="454545"/>
          <w:bdr w:val="nil"/>
          <w:lang w:val="zh-TW"/>
        </w:rPr>
        <w:t xml:space="preserve">林獻堂堅持到歐美增廣見聞，不願打消此趙行程，可能是深受何人的啓發？　</w:t>
      </w:r>
      <w:r>
        <w:rPr>
          <w:rFonts w:hAnsi="PMingLiU" w:hint="eastAsia"/>
          <w:kern w:val="0"/>
          <w:u w:color="454545"/>
          <w:bdr w:val="nil"/>
          <w:lang w:val="zh-TW"/>
        </w:rPr>
        <w:t>(A)</w:t>
      </w:r>
      <w:r>
        <w:rPr>
          <w:rFonts w:hAnsi="PMingLiU" w:hint="eastAsia"/>
          <w:kern w:val="0"/>
          <w:u w:color="454545"/>
          <w:bdr w:val="nil"/>
          <w:lang w:val="zh-TW"/>
        </w:rPr>
        <w:t xml:space="preserve">林木順　</w:t>
      </w:r>
      <w:r>
        <w:rPr>
          <w:rFonts w:hAnsi="PMingLiU" w:hint="eastAsia"/>
          <w:kern w:val="0"/>
          <w:u w:color="454545"/>
          <w:bdr w:val="nil"/>
          <w:lang w:val="zh-TW"/>
        </w:rPr>
        <w:t>(B)</w:t>
      </w:r>
      <w:r>
        <w:rPr>
          <w:rFonts w:hAnsi="PMingLiU" w:hint="eastAsia"/>
          <w:kern w:val="0"/>
          <w:u w:color="454545"/>
          <w:bdr w:val="nil"/>
          <w:lang w:val="zh-TW"/>
        </w:rPr>
        <w:t xml:space="preserve">孫中山　</w:t>
      </w:r>
      <w:r>
        <w:rPr>
          <w:rFonts w:hAnsi="PMingLiU" w:hint="eastAsia"/>
          <w:kern w:val="0"/>
          <w:u w:color="454545"/>
          <w:bdr w:val="nil"/>
          <w:lang w:val="zh-TW"/>
        </w:rPr>
        <w:t>(C)</w:t>
      </w:r>
      <w:r>
        <w:rPr>
          <w:rFonts w:hAnsi="PMingLiU" w:hint="eastAsia"/>
          <w:kern w:val="0"/>
          <w:u w:color="454545"/>
          <w:bdr w:val="nil"/>
          <w:lang w:val="zh-TW"/>
        </w:rPr>
        <w:t xml:space="preserve">連溫卿　</w:t>
      </w:r>
      <w:r>
        <w:rPr>
          <w:rFonts w:hAnsi="PMingLiU" w:hint="eastAsia"/>
          <w:kern w:val="0"/>
          <w:u w:color="454545"/>
          <w:bdr w:val="nil"/>
          <w:lang w:val="zh-TW"/>
        </w:rPr>
        <w:t>(D)</w:t>
      </w:r>
      <w:r>
        <w:rPr>
          <w:rFonts w:hAnsi="PMingLiU" w:hint="eastAsia"/>
          <w:kern w:val="0"/>
          <w:u w:color="454545"/>
          <w:bdr w:val="nil"/>
          <w:lang w:val="zh-TW"/>
        </w:rPr>
        <w:t>梁啟超</w:t>
      </w:r>
      <w:r>
        <w:rPr>
          <w:rFonts w:hAnsi="PMingLiU"/>
          <w:kern w:val="0"/>
          <w:u w:color="454545"/>
          <w:bdr w:val="nil"/>
          <w:lang w:val="zh-TW"/>
        </w:rPr>
        <w:br/>
      </w:r>
      <w:r>
        <w:t>(</w:t>
      </w:r>
      <w:r>
        <w:t xml:space="preserve">　　</w:t>
      </w:r>
      <w:r>
        <w:t>)(</w:t>
      </w:r>
      <w:r>
        <w:rPr>
          <w:rFonts w:hint="eastAsia"/>
        </w:rPr>
        <w:t>３</w:t>
      </w:r>
      <w:r>
        <w:t>)</w:t>
      </w:r>
      <w:r>
        <w:rPr>
          <w:rFonts w:hAnsi="PMingLiU" w:hint="eastAsia"/>
          <w:kern w:val="0"/>
          <w:u w:color="454545"/>
          <w:bdr w:val="nil"/>
          <w:lang w:val="zh-TW"/>
        </w:rPr>
        <w:t>附表為《環球遊記》第一部分的目錄，代表林獻堂由基隆至馬爾塞的旅遊路線</w:t>
      </w:r>
      <w:r>
        <w:rPr>
          <w:rFonts w:hAnsi="PMingLiU" w:hint="eastAsia"/>
          <w:kern w:val="0"/>
          <w:u w:color="454545"/>
          <w:bdr w:val="nil"/>
          <w:lang w:val="zh-TW"/>
        </w:rPr>
        <w:t xml:space="preserve">，下列敘述中，哪一個是此路線經過的地理特色？（跨地理）　</w:t>
      </w:r>
      <w:r>
        <w:rPr>
          <w:rFonts w:hAnsi="PMingLiU" w:hint="eastAsia"/>
          <w:kern w:val="0"/>
          <w:u w:color="454545"/>
          <w:bdr w:val="nil"/>
          <w:lang w:val="zh-TW"/>
        </w:rPr>
        <w:t>(A)</w:t>
      </w:r>
      <w:r>
        <w:rPr>
          <w:rFonts w:hAnsi="PMingLiU" w:hint="eastAsia"/>
          <w:kern w:val="0"/>
          <w:u w:color="454545"/>
          <w:bdr w:val="nil"/>
          <w:lang w:val="zh-TW"/>
        </w:rPr>
        <w:t xml:space="preserve">彼南為馬來西亞的檳城，可知由香港到此途中經過巽他海峽　</w:t>
      </w:r>
      <w:r>
        <w:rPr>
          <w:rFonts w:hAnsi="PMingLiU" w:hint="eastAsia"/>
          <w:kern w:val="0"/>
          <w:u w:color="454545"/>
          <w:bdr w:val="nil"/>
          <w:lang w:val="zh-TW"/>
        </w:rPr>
        <w:t>(B)</w:t>
      </w:r>
      <w:r>
        <w:rPr>
          <w:rFonts w:hAnsi="PMingLiU" w:hint="eastAsia"/>
          <w:kern w:val="0"/>
          <w:u w:color="454545"/>
          <w:bdr w:val="nil"/>
          <w:lang w:val="zh-TW"/>
        </w:rPr>
        <w:t xml:space="preserve">由錫蘭到開羅途中應經過印度洋與荷莫茲海峽　</w:t>
      </w:r>
      <w:r>
        <w:rPr>
          <w:rFonts w:hAnsi="PMingLiU" w:hint="eastAsia"/>
          <w:kern w:val="0"/>
          <w:u w:color="454545"/>
          <w:bdr w:val="nil"/>
          <w:lang w:val="zh-TW"/>
        </w:rPr>
        <w:t>(C)</w:t>
      </w:r>
      <w:r>
        <w:rPr>
          <w:rFonts w:hAnsi="PMingLiU" w:hint="eastAsia"/>
          <w:kern w:val="0"/>
          <w:u w:color="454545"/>
          <w:bdr w:val="nil"/>
          <w:lang w:val="zh-TW"/>
        </w:rPr>
        <w:t xml:space="preserve">馬爾塞上陸，其為現在法國馬賽，代表經由地中海登陸歐洲　</w:t>
      </w:r>
      <w:r>
        <w:rPr>
          <w:rFonts w:hAnsi="PMingLiU" w:hint="eastAsia"/>
          <w:kern w:val="0"/>
          <w:u w:color="454545"/>
          <w:bdr w:val="nil"/>
          <w:lang w:val="zh-TW"/>
        </w:rPr>
        <w:t>(D)</w:t>
      </w:r>
      <w:r>
        <w:rPr>
          <w:rFonts w:hAnsi="PMingLiU" w:hint="eastAsia"/>
          <w:kern w:val="0"/>
          <w:u w:color="454545"/>
          <w:bdr w:val="nil"/>
          <w:lang w:val="zh-TW"/>
        </w:rPr>
        <w:t>這段行程主要經過熱帶季風與溫帶海洋性氣候麻六甲</w:t>
      </w:r>
      <w:r>
        <w:rPr>
          <w:rFonts w:hAnsi="PMingLiU"/>
          <w:kern w:val="0"/>
          <w:u w:color="454545"/>
          <w:bdr w:val="nil"/>
          <w:lang w:val="zh-TW"/>
        </w:rPr>
        <w:br/>
      </w:r>
      <w:bookmarkStart w:id="16" w:name="_MON_1624194389"/>
      <w:bookmarkStart w:id="17" w:name="_MON_1624194807"/>
      <w:bookmarkStart w:id="18" w:name="_MON_1624194828"/>
      <w:bookmarkStart w:id="19" w:name="_MON_1624194831"/>
      <w:bookmarkStart w:id="20" w:name="_MON_1624194844"/>
      <w:bookmarkEnd w:id="16"/>
      <w:bookmarkEnd w:id="17"/>
      <w:bookmarkEnd w:id="18"/>
      <w:bookmarkEnd w:id="19"/>
      <w:bookmarkEnd w:id="20"/>
      <w:r>
        <w:object w:dxaOrig="2453" w:dyaOrig="3568">
          <v:shape id="_x0000_i1031" type="#_x0000_t75" style="width:120pt;height:180pt" o:ole="">
            <v:imagedata r:id="rId20" o:title=""/>
          </v:shape>
          <o:OLEObject Type="Embed" ProgID="Word.Picture.8" ShapeID="_x0000_i1031" DrawAspect="Content" ObjectID="_1763848150" r:id="rId21"/>
        </w:objec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C0646F" w:rsidRDefault="00C0646F">
      <w:pPr>
        <w:rPr>
          <w:rFonts w:hAnsi="PMingLiU" w:hint="eastAsia"/>
          <w:lang w:val="zh-TW"/>
        </w:rPr>
      </w:pPr>
      <w:r>
        <w:rPr>
          <w:rFonts w:ascii="PMingLiU" w:hAnsi="PMingLiU"/>
        </w:rPr>
        <w:t>解析：</w:t>
      </w:r>
      <w:r>
        <w:t>(</w:t>
      </w:r>
      <w:r>
        <w:rPr>
          <w:rFonts w:hint="eastAsia"/>
        </w:rPr>
        <w:t>１</w:t>
      </w:r>
      <w:r>
        <w:t>)</w:t>
      </w:r>
      <w:r>
        <w:rPr>
          <w:rFonts w:hint="eastAsia"/>
        </w:rPr>
        <w:t>媒體屬於營利企業體，因此具有營利性質，以獲取利潤為目的；主要是賺取廣告費，以支付媒體員工薪資、相關開銷</w:t>
      </w:r>
      <w:r>
        <w:rPr>
          <w:rFonts w:hint="eastAsia"/>
          <w:lang w:val="zh-TW"/>
        </w:rPr>
        <w:t>，以維持媒體的正常運作。</w:t>
      </w:r>
      <w:r>
        <w:br/>
        <w:t>(</w:t>
      </w:r>
      <w:r>
        <w:rPr>
          <w:rFonts w:hint="eastAsia"/>
        </w:rPr>
        <w:t>２</w:t>
      </w:r>
      <w:r>
        <w:t>)</w:t>
      </w:r>
      <w:r>
        <w:rPr>
          <w:rFonts w:hAnsi="PMingLiU" w:hint="eastAsia"/>
          <w:lang w:val="zh-TW"/>
        </w:rPr>
        <w:t>1907</w:t>
      </w:r>
      <w:r>
        <w:rPr>
          <w:rFonts w:hAnsi="PMingLiU" w:hint="eastAsia"/>
          <w:lang w:val="zh-TW"/>
        </w:rPr>
        <w:t>年林獻堂在日本巧遇梁啟超，談及有關臺灣人所受之不平等待遇，以及日後臺胞要如何爭取自由平等。梁啟超認為臺灣可以參考愛爾蘭對英國的方法，結交日本中央官員來牽制臺灣總督府的統治，使其不致過分鎮壓臺灣人，該次的對談影響日後林獻堂選擇溫和的抗日路線。</w:t>
      </w:r>
      <w:r>
        <w:rPr>
          <w:lang w:val="zh-TW"/>
        </w:rPr>
        <w:br/>
      </w:r>
      <w:r>
        <w:t>(</w:t>
      </w:r>
      <w:r>
        <w:rPr>
          <w:rFonts w:hint="eastAsia"/>
        </w:rPr>
        <w:t>３</w:t>
      </w:r>
      <w:r>
        <w:t>)</w:t>
      </w:r>
      <w:r>
        <w:rPr>
          <w:rFonts w:hAnsi="PMingLiU" w:hint="eastAsia"/>
          <w:lang w:val="zh-TW"/>
        </w:rPr>
        <w:t>(A)</w:t>
      </w:r>
      <w:r>
        <w:rPr>
          <w:rFonts w:hAnsi="PMingLiU" w:hint="eastAsia"/>
          <w:lang w:val="zh-TW"/>
        </w:rPr>
        <w:t>彼南為馬來西亞的檳城，可知由香港到此途中經過麻六甲海峽；</w:t>
      </w:r>
      <w:r>
        <w:rPr>
          <w:rFonts w:hAnsi="PMingLiU" w:hint="eastAsia"/>
          <w:lang w:val="zh-TW"/>
        </w:rPr>
        <w:t>(B)</w:t>
      </w:r>
      <w:r>
        <w:rPr>
          <w:rFonts w:hAnsi="PMingLiU" w:hint="eastAsia"/>
          <w:lang w:val="zh-TW"/>
        </w:rPr>
        <w:t>由錫蘭到開羅途中應經過印度洋與曼達布海峽；</w:t>
      </w:r>
      <w:r>
        <w:rPr>
          <w:rFonts w:hAnsi="PMingLiU" w:hint="eastAsia"/>
          <w:lang w:val="zh-TW"/>
        </w:rPr>
        <w:t>(D)</w:t>
      </w:r>
      <w:r>
        <w:rPr>
          <w:rFonts w:hAnsi="PMingLiU" w:hint="eastAsia"/>
          <w:lang w:val="zh-TW"/>
        </w:rPr>
        <w:t>這段行程主要經過熱帶季風與溫帶地中海型氣候。所以答案是</w:t>
      </w:r>
      <w:r>
        <w:rPr>
          <w:rFonts w:hAnsi="PMingLiU" w:hint="eastAsia"/>
          <w:lang w:val="zh-TW"/>
        </w:rPr>
        <w:t>(C)</w:t>
      </w:r>
      <w:r>
        <w:rPr>
          <w:rFonts w:hAnsi="PMingLiU" w:hint="eastAsia"/>
          <w:lang w:val="zh-TW"/>
        </w:rPr>
        <w:t>。</w:t>
      </w:r>
    </w:p>
    <w:p w:rsidR="00C0646F" w:rsidRDefault="00C0646F">
      <w:pPr>
        <w:rPr>
          <w:rFonts w:hAnsi="PMingLiU" w:hint="eastAsia"/>
          <w:lang w:val="zh-TW"/>
        </w:rPr>
      </w:pPr>
    </w:p>
    <w:p w:rsidR="00C0646F" w:rsidRDefault="00C0646F">
      <w:pPr>
        <w:pBdr>
          <w:bottom w:val="single" w:sz="4" w:space="1" w:color="auto"/>
        </w:pBdr>
        <w:rPr>
          <w:rFonts w:ascii="PMingLiU" w:hAnsi="PMingLiU"/>
          <w:lang w:val="zh-TW"/>
        </w:rPr>
      </w:pPr>
      <w:r>
        <w:rPr>
          <w:rFonts w:ascii="PMingLiU" w:hAnsi="PMingLiU" w:hint="eastAsia"/>
          <w:lang w:val="zh-TW"/>
        </w:rPr>
        <w:t>題號：</w:t>
      </w:r>
      <w:r>
        <w:rPr>
          <w:rFonts w:ascii="PMingLiU" w:hAnsi="PMingLiU"/>
          <w:lang w:val="zh-TW"/>
        </w:rPr>
        <w:t>1000-00012</w:t>
      </w:r>
      <w:r>
        <w:rPr>
          <w:rFonts w:ascii="PMingLiU" w:hAnsi="PMingLiU"/>
          <w:lang w:val="zh-TW"/>
        </w:rPr>
        <w:t xml:space="preserve">　　　</w:t>
      </w:r>
      <w:r>
        <w:rPr>
          <w:rFonts w:ascii="SMbarcode" w:eastAsia="SMbarcode" w:hAnsi="PMingLiU"/>
          <w:lang w:val="zh-TW"/>
        </w:rPr>
        <w:t>*084901-1000-00012*</w:t>
      </w:r>
      <w:r>
        <w:rPr>
          <w:rFonts w:ascii="PMingLiU" w:hAnsi="PMingLiU"/>
          <w:lang w:val="zh-TW"/>
        </w:rPr>
        <w:t xml:space="preserve">　　　難易度：中　　　出處：跨科試題</w:t>
      </w:r>
    </w:p>
    <w:p w:rsidR="00C0646F" w:rsidRDefault="00C0646F">
      <w:pPr>
        <w:rPr>
          <w:rFonts w:hAnsi="PMingLiU"/>
          <w:lang w:val="zh-TW"/>
        </w:rPr>
      </w:pPr>
      <w:r>
        <w:rPr>
          <w:rFonts w:hAnsi="PMingLiU" w:hint="eastAsia"/>
          <w:lang w:val="zh-TW"/>
        </w:rPr>
        <w:t>作家劉克襄曾在聯合報名人堂撰寫〈最後一次回臺的灣生〉，描述一群</w:t>
      </w:r>
      <w:r>
        <w:rPr>
          <w:rFonts w:hAnsi="PMingLiU" w:hint="eastAsia"/>
          <w:lang w:val="zh-TW"/>
        </w:rPr>
        <w:t>1945</w:t>
      </w:r>
      <w:r>
        <w:rPr>
          <w:rFonts w:hAnsi="PMingLiU" w:hint="eastAsia"/>
          <w:lang w:val="zh-TW"/>
        </w:rPr>
        <w:t>年前出生於澎湖的日本人再次回到當時母校的情形，雖然景物已非當年，幸得還有一棵當年種下的欖仁樹仍屹立在學校內，成為他們年年回來探訪的重要標的。結語寫到：「灣生返鄉後尚有老樹可相伴，存在著不只是家園無國界的情感，還有自然跟人的深層關係了。」從文中可感受到這群灣生對成長故鄉的懷念，雖然背負了大時代的傷痛，卻超越了國族界限及地理疆界。</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1945</w:t>
      </w:r>
      <w:r>
        <w:rPr>
          <w:rFonts w:hAnsi="PMingLiU" w:hint="eastAsia"/>
          <w:lang w:val="zh-TW"/>
        </w:rPr>
        <w:t xml:space="preserve">年以前出生的灣生回到馬公第一公學校，看到當年種植的欖仁樹矗立在校園角落，心裡對臺灣母校的情感依附更加確定了。從自我成長與人己關係來檢視，何者最為正確？（跨公社）　</w:t>
      </w:r>
      <w:r>
        <w:rPr>
          <w:rFonts w:hAnsi="PMingLiU" w:hint="eastAsia"/>
          <w:lang w:val="zh-TW"/>
        </w:rPr>
        <w:t>(A)</w:t>
      </w:r>
      <w:r>
        <w:rPr>
          <w:rFonts w:hAnsi="PMingLiU" w:hint="eastAsia"/>
          <w:lang w:val="zh-TW"/>
        </w:rPr>
        <w:t xml:space="preserve">灣生產生了自我認同的危機，進而擴及到國家認同危機　</w:t>
      </w:r>
      <w:r>
        <w:rPr>
          <w:rFonts w:hAnsi="PMingLiU" w:hint="eastAsia"/>
          <w:lang w:val="zh-TW"/>
        </w:rPr>
        <w:t>(B)</w:t>
      </w:r>
      <w:r>
        <w:rPr>
          <w:rFonts w:hAnsi="PMingLiU" w:hint="eastAsia"/>
          <w:lang w:val="zh-TW"/>
        </w:rPr>
        <w:t>灣生正面臨艾瑞克森理論的「精力充沛</w:t>
      </w:r>
      <w:r>
        <w:rPr>
          <w:rFonts w:hAnsi="PMingLiU" w:hint="eastAsia"/>
          <w:lang w:val="zh-TW"/>
        </w:rPr>
        <w:t>VS</w:t>
      </w:r>
      <w:r>
        <w:rPr>
          <w:rFonts w:hAnsi="PMingLiU" w:hint="eastAsia"/>
          <w:lang w:val="zh-TW"/>
        </w:rPr>
        <w:t xml:space="preserve">頹廢遲滯」期　</w:t>
      </w:r>
      <w:r>
        <w:rPr>
          <w:rFonts w:hAnsi="PMingLiU" w:hint="eastAsia"/>
          <w:lang w:val="zh-TW"/>
        </w:rPr>
        <w:t>(C)</w:t>
      </w:r>
      <w:r>
        <w:rPr>
          <w:rFonts w:hAnsi="PMingLiU" w:hint="eastAsia"/>
          <w:lang w:val="zh-TW"/>
        </w:rPr>
        <w:t xml:space="preserve">〈最後一次回臺的灣生〉的巡視校園，是在進行傳統的通過儀式　</w:t>
      </w:r>
      <w:r>
        <w:rPr>
          <w:rFonts w:hAnsi="PMingLiU" w:hint="eastAsia"/>
          <w:lang w:val="zh-TW"/>
        </w:rPr>
        <w:t>(D)</w:t>
      </w:r>
      <w:r>
        <w:rPr>
          <w:rFonts w:hAnsi="PMingLiU" w:hint="eastAsia"/>
          <w:lang w:val="zh-TW"/>
        </w:rPr>
        <w:t>灣生看到校園矗立的欖仁樹，滿足了馬斯洛的愛與隸屬階段的需求</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「灣生」的出現是要追溯到日治時期建立的移民村，所以有許多日本移民的第二代在臺灣出生與生長。請問：臺灣總督府最早於何時開始鼓勵日本人移民臺灣？最早官營移民村是在何處建立？　</w:t>
      </w:r>
      <w:r>
        <w:rPr>
          <w:rFonts w:hAnsi="PMingLiU" w:hint="eastAsia"/>
          <w:lang w:val="zh-TW"/>
        </w:rPr>
        <w:t>(A)1890</w:t>
      </w:r>
      <w:r>
        <w:rPr>
          <w:rFonts w:hAnsi="PMingLiU" w:hint="eastAsia"/>
          <w:lang w:val="zh-TW"/>
        </w:rPr>
        <w:t xml:space="preserve">年代，宜蘭　</w:t>
      </w:r>
      <w:r>
        <w:rPr>
          <w:rFonts w:hAnsi="PMingLiU" w:hint="eastAsia"/>
          <w:lang w:val="zh-TW"/>
        </w:rPr>
        <w:t>(B)1900</w:t>
      </w:r>
      <w:r>
        <w:rPr>
          <w:rFonts w:hAnsi="PMingLiU" w:hint="eastAsia"/>
          <w:lang w:val="zh-TW"/>
        </w:rPr>
        <w:t xml:space="preserve">年代，花蓮　</w:t>
      </w:r>
      <w:r>
        <w:rPr>
          <w:rFonts w:hAnsi="PMingLiU" w:hint="eastAsia"/>
          <w:lang w:val="zh-TW"/>
        </w:rPr>
        <w:t>(C)1910</w:t>
      </w:r>
      <w:r>
        <w:rPr>
          <w:rFonts w:hAnsi="PMingLiU" w:hint="eastAsia"/>
          <w:lang w:val="zh-TW"/>
        </w:rPr>
        <w:t>年代，臺</w:t>
      </w:r>
      <w:r>
        <w:rPr>
          <w:rFonts w:hAnsi="PMingLiU" w:hint="eastAsia"/>
          <w:lang w:val="zh-TW"/>
        </w:rPr>
        <w:t xml:space="preserve">中　</w:t>
      </w:r>
      <w:r>
        <w:rPr>
          <w:rFonts w:hAnsi="PMingLiU" w:hint="eastAsia"/>
          <w:lang w:val="zh-TW"/>
        </w:rPr>
        <w:t>(D)1920</w:t>
      </w:r>
      <w:r>
        <w:rPr>
          <w:rFonts w:hAnsi="PMingLiU" w:hint="eastAsia"/>
          <w:lang w:val="zh-TW"/>
        </w:rPr>
        <w:t>年代，臺東</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文中灣生們回到澎湖馬公，除了一棵欖仁樹外，還可見到什麼地標，而帶起他們對故鄉的懷念？（跨地理）</w:t>
      </w:r>
      <w:r>
        <w:rPr>
          <w:rFonts w:hAnsi="PMingLiU"/>
          <w:lang w:val="zh-TW"/>
        </w:rPr>
        <w:br/>
        <w:t>(A)</w:t>
      </w:r>
      <w:r>
        <w:rPr>
          <w:rFonts w:hAnsi="PMingLiU" w:hint="eastAsia"/>
          <w:lang w:val="zh-TW"/>
        </w:rPr>
        <w:t xml:space="preserve"> </w:t>
      </w:r>
      <w:bookmarkStart w:id="21" w:name="_MON_1625031293"/>
      <w:bookmarkEnd w:id="21"/>
      <w:r>
        <w:rPr>
          <w:rFonts w:hAnsi="PMingLiU"/>
          <w:lang w:val="zh-TW"/>
        </w:rPr>
        <w:object w:dxaOrig="3376" w:dyaOrig="2261">
          <v:shape id="_x0000_i1032" type="#_x0000_t75" style="width:168.75pt;height:113.25pt" o:ole="">
            <v:imagedata r:id="rId22" o:title=""/>
          </v:shape>
          <o:OLEObject Type="Embed" ProgID="Word.Document.8" ShapeID="_x0000_i1032" DrawAspect="Content" ObjectID="_1763848151" r:id="rId23">
            <o:FieldCodes>\s</o:FieldCodes>
          </o:OLEObject>
        </w:object>
      </w:r>
      <w:r>
        <w:rPr>
          <w:rFonts w:hAnsi="PMingLiU" w:hint="eastAsia"/>
          <w:lang w:val="zh-TW"/>
        </w:rPr>
        <w:br/>
      </w:r>
      <w:r>
        <w:rPr>
          <w:rFonts w:hAnsi="PMingLiU"/>
          <w:lang w:val="zh-TW"/>
        </w:rPr>
        <w:t xml:space="preserve">(B) </w:t>
      </w:r>
      <w:bookmarkStart w:id="22" w:name="_MON_1625031318"/>
      <w:bookmarkEnd w:id="22"/>
      <w:r>
        <w:rPr>
          <w:rFonts w:hAnsi="PMingLiU"/>
          <w:lang w:val="zh-TW"/>
        </w:rPr>
        <w:object w:dxaOrig="3361" w:dyaOrig="2244">
          <v:shape id="_x0000_i1033" type="#_x0000_t75" style="width:168pt;height:112.5pt" o:ole="">
            <v:imagedata r:id="rId24" o:title=""/>
          </v:shape>
          <o:OLEObject Type="Embed" ProgID="Word.Document.8" ShapeID="_x0000_i1033" DrawAspect="Content" ObjectID="_1763848152" r:id="rId25">
            <o:FieldCodes>\s</o:FieldCodes>
          </o:OLEObject>
        </w:object>
      </w:r>
      <w:r>
        <w:rPr>
          <w:rFonts w:hAnsi="PMingLiU" w:hint="eastAsia"/>
          <w:lang w:val="zh-TW"/>
        </w:rPr>
        <w:br/>
      </w:r>
      <w:r>
        <w:rPr>
          <w:rFonts w:hAnsi="PMingLiU"/>
          <w:lang w:val="zh-TW"/>
        </w:rPr>
        <w:t>(C)</w:t>
      </w:r>
      <w:r>
        <w:rPr>
          <w:rFonts w:hAnsi="PMingLiU" w:hint="eastAsia"/>
          <w:lang w:val="zh-TW"/>
        </w:rPr>
        <w:t xml:space="preserve"> </w:t>
      </w:r>
      <w:bookmarkStart w:id="23" w:name="_MON_1625031342"/>
      <w:bookmarkEnd w:id="23"/>
      <w:r>
        <w:rPr>
          <w:rFonts w:hAnsi="PMingLiU"/>
          <w:lang w:val="zh-TW"/>
        </w:rPr>
        <w:object w:dxaOrig="3376" w:dyaOrig="2260">
          <v:shape id="_x0000_i1034" type="#_x0000_t75" style="width:168.75pt;height:113.25pt" o:ole="">
            <v:imagedata r:id="rId26" o:title=""/>
          </v:shape>
          <o:OLEObject Type="Embed" ProgID="Word.Document.8" ShapeID="_x0000_i1034" DrawAspect="Content" ObjectID="_1763848153" r:id="rId27">
            <o:FieldCodes>\s</o:FieldCodes>
          </o:OLEObject>
        </w:object>
      </w:r>
      <w:r>
        <w:rPr>
          <w:rFonts w:hAnsi="PMingLiU" w:hint="eastAsia"/>
          <w:lang w:val="zh-TW"/>
        </w:rPr>
        <w:br/>
      </w:r>
      <w:r>
        <w:rPr>
          <w:rFonts w:hAnsi="PMingLiU"/>
          <w:lang w:val="zh-TW"/>
        </w:rPr>
        <w:t>(D)</w:t>
      </w:r>
      <w:r>
        <w:rPr>
          <w:rFonts w:hAnsi="PMingLiU" w:hint="eastAsia"/>
          <w:lang w:val="zh-TW"/>
        </w:rPr>
        <w:t xml:space="preserve"> </w:t>
      </w:r>
      <w:bookmarkStart w:id="24" w:name="_MON_1625031364"/>
      <w:bookmarkEnd w:id="24"/>
      <w:r>
        <w:rPr>
          <w:rFonts w:hAnsi="PMingLiU"/>
          <w:lang w:val="zh-TW"/>
        </w:rPr>
        <w:object w:dxaOrig="3376" w:dyaOrig="2261">
          <v:shape id="_x0000_i1035" type="#_x0000_t75" style="width:168.75pt;height:113.25pt" o:ole="">
            <v:imagedata r:id="rId28" o:title=""/>
          </v:shape>
          <o:OLEObject Type="Embed" ProgID="Word.Document.8" ShapeID="_x0000_i1035" DrawAspect="Content" ObjectID="_1763848154" r:id="rId29">
            <o:FieldCodes>\s</o:FieldCodes>
          </o:OLEObject>
        </w:objec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從中無法判讀灣生是否產生自我認同危機、國家認同危機；</w:t>
      </w:r>
      <w:r>
        <w:rPr>
          <w:rFonts w:hint="eastAsia"/>
        </w:rPr>
        <w:t>(B)</w:t>
      </w:r>
      <w:r>
        <w:rPr>
          <w:rFonts w:hint="eastAsia"/>
        </w:rPr>
        <w:t>灣生正面臨艾瑞克森理論的「圓滿統整</w:t>
      </w:r>
      <w:r>
        <w:rPr>
          <w:rFonts w:hint="eastAsia"/>
        </w:rPr>
        <w:t>VS</w:t>
      </w:r>
      <w:r>
        <w:rPr>
          <w:rFonts w:hint="eastAsia"/>
        </w:rPr>
        <w:t>悲觀絕望」老年期；</w:t>
      </w:r>
      <w:r>
        <w:rPr>
          <w:rFonts w:hint="eastAsia"/>
        </w:rPr>
        <w:t>(C)</w:t>
      </w:r>
      <w:r>
        <w:rPr>
          <w:rFonts w:hint="eastAsia"/>
        </w:rPr>
        <w:t>〈最後一次回臺的灣生〉的巡視校園，並不是通過儀式。</w:t>
      </w:r>
      <w:r>
        <w:br/>
        <w:t>(</w:t>
      </w:r>
      <w:r>
        <w:rPr>
          <w:rFonts w:hint="eastAsia"/>
        </w:rPr>
        <w:t>２</w:t>
      </w:r>
      <w:r>
        <w:t>)</w:t>
      </w:r>
      <w:r>
        <w:rPr>
          <w:rFonts w:hint="eastAsia"/>
        </w:rPr>
        <w:t>1909</w:t>
      </w:r>
      <w:r>
        <w:rPr>
          <w:rFonts w:hint="eastAsia"/>
        </w:rPr>
        <w:t>年以後，臺灣總督府開始積極介入官營移民措施，初期以東部為重心，首座官營移民村「吉野村」於</w:t>
      </w:r>
      <w:r>
        <w:rPr>
          <w:rFonts w:hint="eastAsia"/>
        </w:rPr>
        <w:t>1910</w:t>
      </w:r>
      <w:r>
        <w:rPr>
          <w:rFonts w:hint="eastAsia"/>
        </w:rPr>
        <w:t>年在花蓮港廳設立。</w:t>
      </w:r>
      <w:r>
        <w:br/>
        <w:t>(</w:t>
      </w:r>
      <w:r>
        <w:rPr>
          <w:rFonts w:hint="eastAsia"/>
        </w:rPr>
        <w:t>３</w:t>
      </w:r>
      <w:r>
        <w:t>)</w:t>
      </w:r>
      <w:r>
        <w:rPr>
          <w:rFonts w:hint="eastAsia"/>
        </w:rPr>
        <w:t>(A)</w:t>
      </w:r>
      <w:r>
        <w:rPr>
          <w:rFonts w:hint="eastAsia"/>
        </w:rPr>
        <w:t>是澎湖</w:t>
      </w:r>
      <w:r>
        <w:t>硓</w:t>
      </w:r>
      <w:r>
        <w:rPr>
          <w:rFonts w:ascii="PMingLiU-ExtB" w:eastAsia="PMingLiU-ExtB" w:hAnsi="PMingLiU-ExtB" w:cs="PMingLiU-ExtB" w:hint="eastAsia"/>
        </w:rPr>
        <w:t>𥑮</w:t>
      </w:r>
      <w:r>
        <w:rPr>
          <w:rFonts w:hint="eastAsia"/>
        </w:rPr>
        <w:t>石建築；</w:t>
      </w:r>
      <w:r>
        <w:rPr>
          <w:rFonts w:hint="eastAsia"/>
        </w:rPr>
        <w:t>(B)</w:t>
      </w:r>
      <w:r>
        <w:rPr>
          <w:rFonts w:hint="eastAsia"/>
        </w:rPr>
        <w:t>是澎湖七美島的雙心石滬；</w:t>
      </w:r>
      <w:r>
        <w:rPr>
          <w:rFonts w:hint="eastAsia"/>
        </w:rPr>
        <w:t>(C)</w:t>
      </w:r>
      <w:r>
        <w:rPr>
          <w:rFonts w:hint="eastAsia"/>
        </w:rPr>
        <w:t>是金門的風獅爺；</w:t>
      </w:r>
      <w:r>
        <w:rPr>
          <w:rFonts w:hint="eastAsia"/>
        </w:rPr>
        <w:t>(D)</w:t>
      </w:r>
      <w:r>
        <w:rPr>
          <w:rFonts w:hint="eastAsia"/>
        </w:rPr>
        <w:t>是馬祖的芹壁聚落。</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1000-00013</w:t>
      </w:r>
      <w:r>
        <w:rPr>
          <w:rFonts w:ascii="PMingLiU" w:hAnsi="PMingLiU"/>
        </w:rPr>
        <w:t xml:space="preserve">　　　</w:t>
      </w:r>
      <w:r>
        <w:rPr>
          <w:rFonts w:ascii="SMbarcode" w:eastAsia="SMbarcode" w:hAnsi="PMingLiU"/>
        </w:rPr>
        <w:t>*084901-1000-00013*</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某篇小說寫道：「端午節快到的前幾天，我阿母心急如焚，愁眉鎖眼。……市面上幾乎買不到任何食物，米、肉、鹽、糖一切都由政府配給，包粽子用的糯米當然連影子都沒有。『既然這樣，我們不包粽子，不就得了！』我輕鬆地向阿母說，『你倒說得輕鬆，那天剛好是你阿嬤做忌的日子，粽子不吃可以，不拜你阿嬤卻不行。連阿嬤的忌日也忘掉，她算白疼你了！』阿母嚴厲地斥責了我一番，『我們用鮮花、水果拜一拜盡點孝思也就算了。不是我們不想拜，日本人不讓我們拜啊！』我萬分委屈地回答。」</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某篇小說中提到，在日治時期，本應該包肉粽的端午節，卻因為缺乏食材，而讓母親心急且煩惱。根據題意推論，下列何者最為可能？（跨公社）　</w:t>
      </w:r>
      <w:r>
        <w:rPr>
          <w:rFonts w:hAnsi="PMingLiU" w:hint="eastAsia"/>
          <w:lang w:val="zh-TW"/>
        </w:rPr>
        <w:t>(A)</w:t>
      </w:r>
      <w:r>
        <w:rPr>
          <w:rFonts w:hAnsi="PMingLiU" w:hint="eastAsia"/>
          <w:lang w:val="zh-TW"/>
        </w:rPr>
        <w:t xml:space="preserve">端午節包肉粽，屬於傳統的民間習俗　</w:t>
      </w:r>
      <w:r>
        <w:rPr>
          <w:rFonts w:hAnsi="PMingLiU" w:hint="eastAsia"/>
          <w:lang w:val="zh-TW"/>
        </w:rPr>
        <w:t>(B)</w:t>
      </w:r>
      <w:r>
        <w:rPr>
          <w:rFonts w:hAnsi="PMingLiU" w:hint="eastAsia"/>
          <w:lang w:val="zh-TW"/>
        </w:rPr>
        <w:t xml:space="preserve">端午節屬於官方文化，目的在教化順民　</w:t>
      </w:r>
      <w:r>
        <w:rPr>
          <w:rFonts w:hAnsi="PMingLiU" w:hint="eastAsia"/>
          <w:lang w:val="zh-TW"/>
        </w:rPr>
        <w:t>(C)</w:t>
      </w:r>
      <w:r>
        <w:rPr>
          <w:rFonts w:hAnsi="PMingLiU" w:hint="eastAsia"/>
          <w:lang w:val="zh-TW"/>
        </w:rPr>
        <w:t xml:space="preserve">端午節沒有包肉粽，將受到公權力的制裁　</w:t>
      </w:r>
      <w:r>
        <w:rPr>
          <w:rFonts w:hAnsi="PMingLiU" w:hint="eastAsia"/>
          <w:lang w:val="zh-TW"/>
        </w:rPr>
        <w:t>(D)</w:t>
      </w:r>
      <w:r>
        <w:rPr>
          <w:rFonts w:hAnsi="PMingLiU" w:hint="eastAsia"/>
          <w:lang w:val="zh-TW"/>
        </w:rPr>
        <w:t>皇民化政策下的臺灣，民間不能過端午節</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下列何者為「市面上幾乎買不到任何食物，米、肉、鹽、糖一切都由政府配給」的原因？　</w:t>
      </w:r>
      <w:r>
        <w:rPr>
          <w:rFonts w:hAnsi="PMingLiU" w:hint="eastAsia"/>
          <w:lang w:val="zh-TW"/>
        </w:rPr>
        <w:t>(A)1890</w:t>
      </w:r>
      <w:r>
        <w:rPr>
          <w:rFonts w:hAnsi="PMingLiU" w:hint="eastAsia"/>
          <w:lang w:val="zh-TW"/>
        </w:rPr>
        <w:t xml:space="preserve">年代，日本剛統治臺灣，需依賴日本國庫的經費建設臺灣　</w:t>
      </w:r>
      <w:r>
        <w:rPr>
          <w:rFonts w:hAnsi="PMingLiU" w:hint="eastAsia"/>
          <w:lang w:val="zh-TW"/>
        </w:rPr>
        <w:t>(B)1900</w:t>
      </w:r>
      <w:r>
        <w:rPr>
          <w:rFonts w:hAnsi="PMingLiU" w:hint="eastAsia"/>
          <w:lang w:val="zh-TW"/>
        </w:rPr>
        <w:t xml:space="preserve">年代，日俄戰爭龐大的軍費使日本國庫空虛，斷絕對臺灣的經費補助　</w:t>
      </w:r>
      <w:r>
        <w:rPr>
          <w:rFonts w:hAnsi="PMingLiU" w:hint="eastAsia"/>
          <w:lang w:val="zh-TW"/>
        </w:rPr>
        <w:t>(C)1920</w:t>
      </w:r>
      <w:r>
        <w:rPr>
          <w:rFonts w:hAnsi="PMingLiU" w:hint="eastAsia"/>
          <w:lang w:val="zh-TW"/>
        </w:rPr>
        <w:t xml:space="preserve">年代，日本受到關東大地震及經濟大恐慌的影響，經濟蕭條衝擊臺灣　</w:t>
      </w:r>
      <w:r>
        <w:rPr>
          <w:rFonts w:hAnsi="PMingLiU" w:hint="eastAsia"/>
          <w:lang w:val="zh-TW"/>
        </w:rPr>
        <w:t>(D)1940</w:t>
      </w:r>
      <w:r>
        <w:rPr>
          <w:rFonts w:hAnsi="PMingLiU" w:hint="eastAsia"/>
          <w:lang w:val="zh-TW"/>
        </w:rPr>
        <w:t>年代，太平洋戰爭爆發後，臺灣實施統制經濟導致物資匱乏</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葉石濤幼時居住於臺南市白金町，又稱打銀街，為現在民權路上。當年許多銀樓開設於此，匯集成一條專業的打銀街。雖然這條街在二次世界大戰中被毀，至今當地仍有幾家銀樓，為昔日打銀街的鼎盛年代留下見證。近幾年，政府重視在地特色，多舉辦傳統工藝競賽，使得銀藝師傅能將這些精緻的細銀技術，轉型製作成深具藝術與欣賞價值的銀藝品。由此</w:t>
      </w:r>
      <w:r>
        <w:rPr>
          <w:rFonts w:hAnsi="PMingLiU" w:hint="eastAsia"/>
          <w:lang w:val="zh-TW"/>
        </w:rPr>
        <w:t xml:space="preserve">段文字敘述，可以推論製銀產業發展的何種特色？（跨地理）　</w:t>
      </w:r>
      <w:r>
        <w:rPr>
          <w:rFonts w:hAnsi="PMingLiU" w:hint="eastAsia"/>
          <w:lang w:val="zh-TW"/>
        </w:rPr>
        <w:t>(A)</w:t>
      </w:r>
      <w:r>
        <w:rPr>
          <w:rFonts w:hAnsi="PMingLiU" w:hint="eastAsia"/>
          <w:lang w:val="zh-TW"/>
        </w:rPr>
        <w:t xml:space="preserve">早期許多銀樓開設於此，並匯集成一條專業的打銀街，代表其具有產業的規模經濟效益　</w:t>
      </w:r>
      <w:r>
        <w:rPr>
          <w:rFonts w:hAnsi="PMingLiU" w:hint="eastAsia"/>
          <w:lang w:val="zh-TW"/>
        </w:rPr>
        <w:t>(B)</w:t>
      </w:r>
      <w:r>
        <w:rPr>
          <w:rFonts w:hAnsi="PMingLiU" w:hint="eastAsia"/>
          <w:lang w:val="zh-TW"/>
        </w:rPr>
        <w:t xml:space="preserve">這條街在二次世界大戰中被毀，但至今仍有幾家銀樓繼續營業，代表產業的產業連鎖　</w:t>
      </w:r>
      <w:r>
        <w:rPr>
          <w:rFonts w:hAnsi="PMingLiU" w:hint="eastAsia"/>
          <w:lang w:val="zh-TW"/>
        </w:rPr>
        <w:t>(C)</w:t>
      </w:r>
      <w:r>
        <w:rPr>
          <w:rFonts w:hAnsi="PMingLiU" w:hint="eastAsia"/>
          <w:lang w:val="zh-TW"/>
        </w:rPr>
        <w:t xml:space="preserve">政府重視在地特色，多舉辦銀藝並融合地方特色傳統工藝的競賽，代表產業的專業化　</w:t>
      </w:r>
      <w:r>
        <w:rPr>
          <w:rFonts w:hAnsi="PMingLiU" w:hint="eastAsia"/>
          <w:lang w:val="zh-TW"/>
        </w:rPr>
        <w:t>(D)</w:t>
      </w:r>
      <w:r>
        <w:rPr>
          <w:rFonts w:hAnsi="PMingLiU" w:hint="eastAsia"/>
          <w:lang w:val="zh-TW"/>
        </w:rPr>
        <w:t>師傅能將這些精緻細銀技術，轉型製作成具藝術價值的銀藝品，代表產業知識經濟化</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)(D)</w:t>
      </w:r>
    </w:p>
    <w:p w:rsidR="00C0646F" w:rsidRDefault="00C0646F">
      <w:pPr>
        <w:rPr>
          <w:rFonts w:hint="eastAsia"/>
        </w:rPr>
      </w:pPr>
      <w:r>
        <w:rPr>
          <w:rFonts w:ascii="PMingLiU" w:hAnsi="PMingLiU"/>
        </w:rPr>
        <w:t>解析：</w:t>
      </w:r>
      <w:r>
        <w:t>(</w:t>
      </w:r>
      <w:r>
        <w:rPr>
          <w:rFonts w:hint="eastAsia"/>
        </w:rPr>
        <w:t>１</w:t>
      </w:r>
      <w:r>
        <w:t>)</w:t>
      </w:r>
      <w:r>
        <w:rPr>
          <w:rFonts w:hint="eastAsia"/>
        </w:rPr>
        <w:t>(B)</w:t>
      </w:r>
      <w:r>
        <w:rPr>
          <w:rFonts w:hint="eastAsia"/>
        </w:rPr>
        <w:t>端午節屬於民間文化；</w:t>
      </w:r>
      <w:r>
        <w:rPr>
          <w:rFonts w:hint="eastAsia"/>
        </w:rPr>
        <w:t>(C)</w:t>
      </w:r>
      <w:r>
        <w:rPr>
          <w:rFonts w:hint="eastAsia"/>
        </w:rPr>
        <w:t>端午節沒有包肉粽，在傳統上會遭到輿論的議論，但是公權力不會介入；</w:t>
      </w:r>
      <w:r>
        <w:rPr>
          <w:rFonts w:hint="eastAsia"/>
        </w:rPr>
        <w:t>(D)</w:t>
      </w:r>
      <w:r>
        <w:rPr>
          <w:rFonts w:hint="eastAsia"/>
        </w:rPr>
        <w:t>日本對臺灣實施皇民化，但是未禁止民眾過端午節。</w:t>
      </w:r>
      <w:r>
        <w:br/>
        <w:t>(</w:t>
      </w:r>
      <w:r>
        <w:rPr>
          <w:rFonts w:hint="eastAsia"/>
        </w:rPr>
        <w:t>２</w:t>
      </w:r>
      <w:r>
        <w:t>)</w:t>
      </w:r>
      <w:r>
        <w:rPr>
          <w:rFonts w:hint="eastAsia"/>
        </w:rPr>
        <w:t>1941</w:t>
      </w:r>
      <w:r>
        <w:rPr>
          <w:rFonts w:hint="eastAsia"/>
        </w:rPr>
        <w:t>年底太平洋戰爭爆發後，所有物資如食品、衣料品皆為軍用優先，民間則日漸匱乏。臺灣總督府實施統制經濟，物資採配給制度，如油、鹽、糖、火柴、味素、豬肉、食米與民生用品等，民眾只能維持生活基本所需。</w:t>
      </w:r>
      <w:r>
        <w:br/>
      </w:r>
      <w:r>
        <w:t>(</w:t>
      </w:r>
      <w:r>
        <w:rPr>
          <w:rFonts w:hint="eastAsia"/>
        </w:rPr>
        <w:t>３</w:t>
      </w:r>
      <w:r>
        <w:t>)</w:t>
      </w:r>
      <w:r>
        <w:rPr>
          <w:rFonts w:hint="eastAsia"/>
        </w:rPr>
        <w:t>(A)</w:t>
      </w:r>
      <w:r>
        <w:rPr>
          <w:rFonts w:hint="eastAsia"/>
        </w:rPr>
        <w:t>早期許多銀樓開設於此，並匯集成一條專業的打銀街，代表其具有產業的聚集經濟效益；</w:t>
      </w:r>
      <w:r>
        <w:rPr>
          <w:rFonts w:hint="eastAsia"/>
        </w:rPr>
        <w:t>(B)</w:t>
      </w:r>
      <w:r>
        <w:rPr>
          <w:rFonts w:hint="eastAsia"/>
        </w:rPr>
        <w:t>這條街在二次世界大戰中被毀，但至今仍有幾家銀樓繼續營業，代表產業的工業慣性；</w:t>
      </w:r>
      <w:r>
        <w:rPr>
          <w:rFonts w:hint="eastAsia"/>
        </w:rPr>
        <w:t>(C)</w:t>
      </w:r>
      <w:r>
        <w:rPr>
          <w:rFonts w:hint="eastAsia"/>
        </w:rPr>
        <w:t>政府重視在地特色，多舉辦銀藝並融合地方特色傳統工藝的競賽，代表產業的在地化；</w:t>
      </w:r>
      <w:r>
        <w:rPr>
          <w:rFonts w:hint="eastAsia"/>
        </w:rPr>
        <w:t>(D)</w:t>
      </w:r>
      <w:r>
        <w:rPr>
          <w:rFonts w:hint="eastAsia"/>
        </w:rPr>
        <w:t>師傅能將這些精緻細銀技術，轉型製作成具藝術價值的銀藝品，這是產業知識經濟，產業轉型的表現，所以答案是</w:t>
      </w:r>
      <w:r>
        <w:rPr>
          <w:rFonts w:hint="eastAsia"/>
        </w:rPr>
        <w:t>(D)</w:t>
      </w:r>
      <w:r>
        <w:rPr>
          <w:rFonts w:hint="eastAsia"/>
        </w:rPr>
        <w:t>。</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1000-00014</w:t>
      </w:r>
      <w:r>
        <w:rPr>
          <w:rFonts w:ascii="PMingLiU" w:hAnsi="PMingLiU"/>
        </w:rPr>
        <w:t xml:space="preserve">　　　</w:t>
      </w:r>
      <w:r>
        <w:rPr>
          <w:rFonts w:ascii="SMbarcode" w:eastAsia="SMbarcode" w:hAnsi="PMingLiU"/>
        </w:rPr>
        <w:t>*084901-1000-00014*</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某書在介紹公東高工的創校人錫質平神父，當時正值壯年的他從瑞士來到臺東，開始傳教、興建教堂，隨著深入了解當地，他發覺教育的重要性，因而創辦公東高工。最初是融合教堂、學生宿舍和實習教室於一體的四樓建築物，並招攬許多國外優秀專業技術的技工義工來臺授課，幫助學生學習專業的技能，這種強調實用、擁有一技之長的技職教育，讓東部的孩子得以受教育，對改善生活有極大的幫助。</w:t>
      </w:r>
      <w:r>
        <w:rPr>
          <w:rFonts w:hAnsi="PMingLiU"/>
          <w:lang w:val="zh-TW"/>
        </w:rPr>
        <w:b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 xml:space="preserve">錫質平神父創立公東高工的理念，是為了讓臺灣東部的鄉下孩子有受教育機會，他引進國外專業技術的老師，讓學生學習專業技能，強調實用的技職教育，畢業生將擁有一技之長，得以謀生甚至改善生活。根據題意研判，何者最為可能？（跨公社）　</w:t>
      </w:r>
      <w:r>
        <w:rPr>
          <w:rFonts w:hAnsi="PMingLiU" w:hint="eastAsia"/>
          <w:lang w:val="zh-TW"/>
        </w:rPr>
        <w:t>(A)</w:t>
      </w:r>
      <w:r>
        <w:rPr>
          <w:rFonts w:hAnsi="PMingLiU" w:hint="eastAsia"/>
          <w:lang w:val="zh-TW"/>
        </w:rPr>
        <w:t xml:space="preserve">透過學校教育，有利於階級複製　</w:t>
      </w:r>
      <w:r>
        <w:rPr>
          <w:rFonts w:hAnsi="PMingLiU" w:hint="eastAsia"/>
          <w:lang w:val="zh-TW"/>
        </w:rPr>
        <w:t>(B)</w:t>
      </w:r>
      <w:r>
        <w:rPr>
          <w:rFonts w:hAnsi="PMingLiU" w:hint="eastAsia"/>
          <w:lang w:val="zh-TW"/>
        </w:rPr>
        <w:t xml:space="preserve">在東部設立高工，實現社群主義　</w:t>
      </w:r>
      <w:r>
        <w:rPr>
          <w:rFonts w:hAnsi="PMingLiU" w:hint="eastAsia"/>
          <w:lang w:val="zh-TW"/>
        </w:rPr>
        <w:t>(C)</w:t>
      </w:r>
      <w:r>
        <w:rPr>
          <w:rFonts w:hAnsi="PMingLiU" w:hint="eastAsia"/>
          <w:lang w:val="zh-TW"/>
        </w:rPr>
        <w:t xml:space="preserve">技職教育有利於人力資本的培養　</w:t>
      </w:r>
      <w:r>
        <w:rPr>
          <w:rFonts w:hAnsi="PMingLiU" w:hint="eastAsia"/>
          <w:lang w:val="zh-TW"/>
        </w:rPr>
        <w:t>(D)</w:t>
      </w:r>
      <w:r>
        <w:rPr>
          <w:rFonts w:hAnsi="PMingLiU" w:hint="eastAsia"/>
          <w:lang w:val="zh-TW"/>
        </w:rPr>
        <w:t>宗教是促進臺灣社會變遷的主因</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臺灣自荷西時期開始接觸到基督宗教，至清領時期開港通商後又再度傳入，戰後開始急速發展。請問：錫質平神父可能於何時建立公東高工？他是屬於基督宗教的哪一教會？　</w:t>
      </w:r>
      <w:r>
        <w:rPr>
          <w:rFonts w:hAnsi="PMingLiU" w:hint="eastAsia"/>
          <w:lang w:val="zh-TW"/>
        </w:rPr>
        <w:t>(A)1860</w:t>
      </w:r>
      <w:r>
        <w:rPr>
          <w:rFonts w:hAnsi="PMingLiU" w:hint="eastAsia"/>
          <w:lang w:val="zh-TW"/>
        </w:rPr>
        <w:t xml:space="preserve">年代，天主教道明會　</w:t>
      </w:r>
      <w:r>
        <w:rPr>
          <w:rFonts w:hAnsi="PMingLiU" w:hint="eastAsia"/>
          <w:lang w:val="zh-TW"/>
        </w:rPr>
        <w:t>(B)1930</w:t>
      </w:r>
      <w:r>
        <w:rPr>
          <w:rFonts w:hAnsi="PMingLiU" w:hint="eastAsia"/>
          <w:lang w:val="zh-TW"/>
        </w:rPr>
        <w:t xml:space="preserve">年代，基督教真耶穌教會　</w:t>
      </w:r>
      <w:r>
        <w:rPr>
          <w:rFonts w:hAnsi="PMingLiU" w:hint="eastAsia"/>
          <w:lang w:val="zh-TW"/>
        </w:rPr>
        <w:t>(C)1960</w:t>
      </w:r>
      <w:r>
        <w:rPr>
          <w:rFonts w:hAnsi="PMingLiU" w:hint="eastAsia"/>
          <w:lang w:val="zh-TW"/>
        </w:rPr>
        <w:t xml:space="preserve">年代，天主教白冷會　</w:t>
      </w:r>
      <w:r>
        <w:rPr>
          <w:rFonts w:hAnsi="PMingLiU" w:hint="eastAsia"/>
          <w:lang w:val="zh-TW"/>
        </w:rPr>
        <w:t>(D)1970</w:t>
      </w:r>
      <w:r>
        <w:rPr>
          <w:rFonts w:hAnsi="PMingLiU" w:hint="eastAsia"/>
          <w:lang w:val="zh-TW"/>
        </w:rPr>
        <w:t>年代，基督教長老教會</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公東高工創校的理念為了讓東部鄉下的孩子有機會受教育，學得一技之長而改善生活，此代表東部地區的經濟發展條件較其他地區差。但若依其環境特色，就臺灣國土空間規劃體系，哪個面向應為當地發展重點，以提升當地發展條件？（跨地理）　</w:t>
      </w:r>
      <w:r>
        <w:rPr>
          <w:rFonts w:hAnsi="PMingLiU" w:hint="eastAsia"/>
          <w:lang w:val="zh-TW"/>
        </w:rPr>
        <w:t>(A)</w:t>
      </w:r>
      <w:r>
        <w:rPr>
          <w:rFonts w:hAnsi="PMingLiU" w:hint="eastAsia"/>
          <w:lang w:val="zh-TW"/>
        </w:rPr>
        <w:t xml:space="preserve">藉集約化發展，提高此區公共建設的投資及使用效率　</w:t>
      </w:r>
      <w:r>
        <w:rPr>
          <w:rFonts w:hAnsi="PMingLiU" w:hint="eastAsia"/>
          <w:lang w:val="zh-TW"/>
        </w:rPr>
        <w:t>(B)</w:t>
      </w:r>
      <w:r>
        <w:rPr>
          <w:rFonts w:hAnsi="PMingLiU" w:hint="eastAsia"/>
          <w:lang w:val="zh-TW"/>
        </w:rPr>
        <w:t>將樂活、慢活及養生休閒等新生活型式概念融入</w:t>
      </w:r>
      <w:r>
        <w:rPr>
          <w:rFonts w:hAnsi="PMingLiU" w:hint="eastAsia"/>
          <w:lang w:val="zh-TW"/>
        </w:rPr>
        <w:t xml:space="preserve">產業　</w:t>
      </w:r>
      <w:r>
        <w:rPr>
          <w:rFonts w:hAnsi="PMingLiU" w:hint="eastAsia"/>
          <w:lang w:val="zh-TW"/>
        </w:rPr>
        <w:t>(C)</w:t>
      </w:r>
      <w:r>
        <w:rPr>
          <w:rFonts w:hAnsi="PMingLiU" w:hint="eastAsia"/>
          <w:lang w:val="zh-TW"/>
        </w:rPr>
        <w:t xml:space="preserve">劃設為國土優先復育地區，優先推動保安及復育計畫　</w:t>
      </w:r>
      <w:r>
        <w:rPr>
          <w:rFonts w:hAnsi="PMingLiU" w:hint="eastAsia"/>
          <w:lang w:val="zh-TW"/>
        </w:rPr>
        <w:t>(D)</w:t>
      </w:r>
      <w:r>
        <w:rPr>
          <w:rFonts w:hAnsi="PMingLiU" w:hint="eastAsia"/>
          <w:lang w:val="zh-TW"/>
        </w:rPr>
        <w:t>城鄉轉型為強化區域成長與區域產業發展走廊競爭力</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透過學校教育，進行階級流動，讓學生有一技之長後，能向上流動；</w:t>
      </w:r>
      <w:r>
        <w:rPr>
          <w:rFonts w:hint="eastAsia"/>
        </w:rPr>
        <w:t>(B)</w:t>
      </w:r>
      <w:r>
        <w:rPr>
          <w:rFonts w:hint="eastAsia"/>
        </w:rPr>
        <w:t>在東部設立高工，實現社會正義論的協助弱勢族群；</w:t>
      </w:r>
      <w:r>
        <w:rPr>
          <w:rFonts w:hint="eastAsia"/>
        </w:rPr>
        <w:t>(D)</w:t>
      </w:r>
      <w:r>
        <w:rPr>
          <w:rFonts w:hint="eastAsia"/>
        </w:rPr>
        <w:t>宗教是促進臺灣社會變遷的原因，但是不是主因。</w:t>
      </w:r>
      <w:r>
        <w:br/>
        <w:t>(</w:t>
      </w:r>
      <w:r>
        <w:rPr>
          <w:rFonts w:hint="eastAsia"/>
        </w:rPr>
        <w:t>２</w:t>
      </w:r>
      <w:r>
        <w:t>)</w:t>
      </w:r>
      <w:r>
        <w:rPr>
          <w:rFonts w:hint="eastAsia"/>
        </w:rPr>
        <w:t>1953</w:t>
      </w:r>
      <w:r>
        <w:rPr>
          <w:rFonts w:hint="eastAsia"/>
        </w:rPr>
        <w:t>年白冷會派錫質平神父及司路加神父到臺東，他發現東部地區因缺少就業機會，許多當地人小學畢業後就直接到西部的工廠做工，為了協助當地人培養一技之長，他於</w:t>
      </w:r>
      <w:r>
        <w:rPr>
          <w:rFonts w:hint="eastAsia"/>
        </w:rPr>
        <w:t>1960</w:t>
      </w:r>
      <w:r>
        <w:rPr>
          <w:rFonts w:hint="eastAsia"/>
        </w:rPr>
        <w:t>年創立「公東高工」，並邀請瑞士和德國年輕的技工來教導木工技能。</w:t>
      </w:r>
      <w:r>
        <w:rPr>
          <w:rFonts w:hint="eastAsia"/>
        </w:rPr>
        <w:t>(A)1860</w:t>
      </w:r>
      <w:r>
        <w:rPr>
          <w:rFonts w:hint="eastAsia"/>
        </w:rPr>
        <w:t>年代雖已開港通商，但尚未開山撫番，更不可能至後山建立學校；</w:t>
      </w:r>
      <w:r>
        <w:rPr>
          <w:rFonts w:hint="eastAsia"/>
        </w:rPr>
        <w:t>(B)(D)</w:t>
      </w:r>
      <w:r>
        <w:rPr>
          <w:rFonts w:hint="eastAsia"/>
        </w:rPr>
        <w:t>「神父」為天主教神職人員，並非基督教教會。</w:t>
      </w:r>
      <w:r>
        <w:br/>
        <w:t>(</w:t>
      </w:r>
      <w:r>
        <w:rPr>
          <w:rFonts w:hint="eastAsia"/>
        </w:rPr>
        <w:t>３</w:t>
      </w:r>
      <w:r>
        <w:t>)</w:t>
      </w:r>
      <w:r>
        <w:rPr>
          <w:rFonts w:hint="eastAsia"/>
        </w:rPr>
        <w:t>臺灣空間規劃體系主軸為三軸、海洋環帶與離島。</w:t>
      </w:r>
      <w:r>
        <w:rPr>
          <w:rFonts w:hint="eastAsia"/>
        </w:rPr>
        <w:t>(A)(D)</w:t>
      </w:r>
      <w:r>
        <w:rPr>
          <w:rFonts w:hint="eastAsia"/>
        </w:rPr>
        <w:t>為西部創新發展軸的發展重點；</w:t>
      </w:r>
      <w:r>
        <w:rPr>
          <w:rFonts w:hint="eastAsia"/>
        </w:rPr>
        <w:t>(B)</w:t>
      </w:r>
      <w:r>
        <w:rPr>
          <w:rFonts w:hint="eastAsia"/>
        </w:rPr>
        <w:t>為東部優質生活產業軸的發展內涵；</w:t>
      </w:r>
      <w:r>
        <w:rPr>
          <w:rFonts w:hint="eastAsia"/>
        </w:rPr>
        <w:t>(C)</w:t>
      </w:r>
      <w:r>
        <w:rPr>
          <w:rFonts w:hint="eastAsia"/>
        </w:rPr>
        <w:t>為中央山脈保育軸的發展方向。所以答案是</w:t>
      </w:r>
      <w:r>
        <w:rPr>
          <w:rFonts w:hint="eastAsia"/>
        </w:rPr>
        <w:t>(B)</w:t>
      </w:r>
      <w:r>
        <w:rPr>
          <w:rFonts w:hint="eastAsia"/>
        </w:rPr>
        <w:t>，將樂活、慢活及養生休閒等新生活型式概念融入產業中，有效運用東部豐富多元的人文特質、慢速的生活步調、優美的自然景觀、乾淨的土地資源等優勢條件。</w:t>
      </w:r>
    </w:p>
    <w:p w:rsidR="00C0646F" w:rsidRDefault="00C0646F">
      <w:pPr>
        <w:rPr>
          <w:rFonts w:hint="eastAsia"/>
        </w:rPr>
      </w:pPr>
    </w:p>
    <w:p w:rsidR="00C0646F" w:rsidRDefault="00C0646F">
      <w:pPr>
        <w:pBdr>
          <w:bottom w:val="single" w:sz="4" w:space="1" w:color="auto"/>
        </w:pBdr>
        <w:rPr>
          <w:rFonts w:ascii="PMingLiU" w:hAnsi="PMingLiU"/>
        </w:rPr>
      </w:pPr>
      <w:r>
        <w:rPr>
          <w:rFonts w:ascii="PMingLiU" w:hAnsi="PMingLiU" w:hint="eastAsia"/>
        </w:rPr>
        <w:t>題號：</w:t>
      </w:r>
      <w:r>
        <w:rPr>
          <w:rFonts w:ascii="PMingLiU" w:hAnsi="PMingLiU"/>
        </w:rPr>
        <w:t>1000-00015</w:t>
      </w:r>
      <w:r>
        <w:rPr>
          <w:rFonts w:ascii="PMingLiU" w:hAnsi="PMingLiU"/>
        </w:rPr>
        <w:t xml:space="preserve">　　　</w:t>
      </w:r>
      <w:r>
        <w:rPr>
          <w:rFonts w:ascii="SMbarcode" w:eastAsia="SMbarcode" w:hAnsi="PMingLiU"/>
        </w:rPr>
        <w:t>*084901-1000-00015*</w:t>
      </w:r>
      <w:r>
        <w:rPr>
          <w:rFonts w:ascii="PMingLiU" w:hAnsi="PMingLiU"/>
        </w:rPr>
        <w:t xml:space="preserve">　　　難易度：中　　　出處：跨科試題</w:t>
      </w:r>
    </w:p>
    <w:p w:rsidR="00C0646F" w:rsidRDefault="00C0646F">
      <w:pPr>
        <w:rPr>
          <w:rFonts w:hAnsi="PMingLiU" w:hint="eastAsia"/>
          <w:lang w:val="zh-TW"/>
        </w:rPr>
      </w:pPr>
      <w:r>
        <w:rPr>
          <w:rFonts w:hAnsi="PMingLiU" w:hint="eastAsia"/>
          <w:lang w:val="zh-TW"/>
        </w:rPr>
        <w:t>資料一：富山村在日治時期昭和</w:t>
      </w:r>
      <w:r>
        <w:rPr>
          <w:rFonts w:hAnsi="PMingLiU" w:hint="eastAsia"/>
          <w:lang w:val="zh-TW"/>
        </w:rPr>
        <w:t>19</w:t>
      </w:r>
      <w:r>
        <w:rPr>
          <w:rFonts w:hAnsi="PMingLiU" w:hint="eastAsia"/>
          <w:lang w:val="zh-TW"/>
        </w:rPr>
        <w:t>年（</w:t>
      </w:r>
      <w:r>
        <w:rPr>
          <w:rFonts w:hAnsi="PMingLiU" w:hint="eastAsia"/>
          <w:lang w:val="zh-TW"/>
        </w:rPr>
        <w:t>1944</w:t>
      </w:r>
      <w:r>
        <w:rPr>
          <w:rFonts w:hAnsi="PMingLiU" w:hint="eastAsia"/>
          <w:lang w:val="zh-TW"/>
        </w:rPr>
        <w:t>）</w:t>
      </w:r>
      <w:r>
        <w:rPr>
          <w:rFonts w:hint="eastAsia"/>
        </w:rPr>
        <w:t>屬臺東廳臺東郡臺東</w:t>
      </w:r>
      <w:r>
        <w:rPr>
          <w:rFonts w:hAnsi="PMingLiU" w:hint="eastAsia"/>
          <w:lang w:val="zh-TW"/>
        </w:rPr>
        <w:t>街大字加路蘭，為卑南與阿美族居住地，傳統慶典有「阿美族豊年祭」，每年七月於莉桐部落集會所舉行。富山復漁區於臺東縣卑南鄉杉原海邊，在都蘭灣的南端，這裡早期叫做「杉原海水浴場」；富山海域早期漁類資源很豐富，十餘年前因過度漁撈，海域生態破壞殆盡；</w:t>
      </w:r>
      <w:r>
        <w:rPr>
          <w:rFonts w:hAnsi="PMingLiU" w:hint="eastAsia"/>
          <w:lang w:val="zh-TW"/>
        </w:rPr>
        <w:t>2005</w:t>
      </w:r>
      <w:r>
        <w:rPr>
          <w:rFonts w:hAnsi="PMingLiU" w:hint="eastAsia"/>
          <w:lang w:val="zh-TW"/>
        </w:rPr>
        <w:t>年公告為禁漁區，成為東海岸潮間帶生態豐富的海岸景點，不管是魚群或是珊瑚礁岩都保存得非常完整。</w:t>
      </w:r>
      <w:r>
        <w:rPr>
          <w:rFonts w:hAnsi="PMingLiU"/>
          <w:lang w:val="zh-TW"/>
        </w:rPr>
        <w:br/>
      </w:r>
      <w:r>
        <w:rPr>
          <w:rFonts w:hAnsi="PMingLiU" w:hint="eastAsia"/>
          <w:lang w:val="zh-TW"/>
        </w:rPr>
        <w:t>資料二：臺東美麗灣渡假村開發案，位於杉原海水浴場，歷經</w:t>
      </w:r>
      <w:r>
        <w:rPr>
          <w:rFonts w:hAnsi="PMingLiU" w:hint="eastAsia"/>
          <w:lang w:val="zh-TW"/>
        </w:rPr>
        <w:t>11</w:t>
      </w:r>
      <w:r>
        <w:rPr>
          <w:rFonts w:hAnsi="PMingLiU" w:hint="eastAsia"/>
          <w:lang w:val="zh-TW"/>
        </w:rPr>
        <w:t>年波折、</w:t>
      </w:r>
      <w:r>
        <w:rPr>
          <w:rFonts w:hAnsi="PMingLiU" w:hint="eastAsia"/>
          <w:lang w:val="zh-TW"/>
        </w:rPr>
        <w:t>4</w:t>
      </w:r>
      <w:r>
        <w:rPr>
          <w:rFonts w:hAnsi="PMingLiU" w:hint="eastAsia"/>
          <w:lang w:val="zh-TW"/>
        </w:rPr>
        <w:t>任縣長，業者決定退場，交由仲裁來決定未來方向。附圖是美麗灣渡假村的位置地圖，附表是歷年大事紀。請問：</w:t>
      </w:r>
      <w:r>
        <w:rPr>
          <w:rFonts w:hAnsi="PMingLiU"/>
          <w:lang w:val="zh-TW"/>
        </w:rPr>
        <w:br/>
      </w:r>
      <w:bookmarkStart w:id="25" w:name="_MON_1625030501"/>
      <w:bookmarkEnd w:id="25"/>
      <w:r>
        <w:rPr>
          <w:rFonts w:hAnsi="PMingLiU"/>
          <w:lang w:val="zh-TW"/>
        </w:rPr>
        <w:object w:dxaOrig="3586" w:dyaOrig="3255">
          <v:shape id="_x0000_i1036" type="#_x0000_t75" style="width:179.25pt;height:162.75pt" o:ole="">
            <v:imagedata r:id="rId30" o:title=""/>
          </v:shape>
          <o:OLEObject Type="Embed" ProgID="Word.Document.8" ShapeID="_x0000_i1036" DrawAspect="Content" ObjectID="_1763848155" r:id="rId31">
            <o:FieldCodes>\s</o:FieldCodes>
          </o:OLEObject>
        </w:object>
      </w:r>
      <w:r>
        <w:rPr>
          <w:rFonts w:hAnsi="PMingLiU"/>
          <w:lang w:val="zh-TW"/>
        </w:rPr>
        <w:br/>
      </w:r>
      <w:bookmarkStart w:id="26" w:name="_MON_1624202867"/>
      <w:bookmarkStart w:id="27" w:name="_MON_1624203117"/>
      <w:bookmarkEnd w:id="26"/>
      <w:bookmarkEnd w:id="27"/>
      <w:r>
        <w:object w:dxaOrig="7800" w:dyaOrig="4530">
          <v:shape id="_x0000_i1037" type="#_x0000_t75" style="width:191.25pt;height:113.25pt" o:ole="">
            <v:imagedata r:id="rId32" o:title=""/>
          </v:shape>
          <o:OLEObject Type="Embed" ProgID="Word.Picture.8" ShapeID="_x0000_i1037" DrawAspect="Content" ObjectID="_1763848156" r:id="rId33"/>
        </w:object>
      </w:r>
      <w:r>
        <w:rPr>
          <w:rFonts w:hint="eastAsia"/>
        </w:rPr>
        <w:br/>
      </w:r>
      <w:r>
        <w:rPr>
          <w:rFonts w:hAnsi="PMingLiU"/>
          <w:lang w:val="zh-TW"/>
        </w:rPr>
        <w:t>(</w:t>
      </w:r>
      <w:r>
        <w:rPr>
          <w:rFonts w:hAnsi="PMingLiU"/>
          <w:lang w:val="zh-TW"/>
        </w:rPr>
        <w:t xml:space="preserve">　　</w:t>
      </w:r>
      <w:r>
        <w:rPr>
          <w:rFonts w:hAnsi="PMingLiU"/>
          <w:lang w:val="zh-TW"/>
        </w:rPr>
        <w:t>)(</w:t>
      </w:r>
      <w:r>
        <w:rPr>
          <w:rFonts w:hAnsi="PMingLiU" w:hint="eastAsia"/>
          <w:lang w:val="zh-TW"/>
        </w:rPr>
        <w:t>１</w:t>
      </w:r>
      <w:r>
        <w:rPr>
          <w:rFonts w:hAnsi="PMingLiU"/>
          <w:lang w:val="zh-TW"/>
        </w:rPr>
        <w:t>)</w:t>
      </w:r>
      <w:r>
        <w:rPr>
          <w:rFonts w:hAnsi="PMingLiU" w:hint="eastAsia"/>
          <w:lang w:val="zh-TW"/>
        </w:rPr>
        <w:t>位於臺東的富山海域早期漁類資源很豐富，但是由於當地漁民的過度漁撈，讓海域生態破壞殆盡，</w:t>
      </w:r>
      <w:r>
        <w:rPr>
          <w:rFonts w:hAnsi="PMingLiU" w:hint="eastAsia"/>
          <w:lang w:val="zh-TW"/>
        </w:rPr>
        <w:t>2005</w:t>
      </w:r>
      <w:r>
        <w:rPr>
          <w:rFonts w:hAnsi="PMingLiU" w:hint="eastAsia"/>
          <w:lang w:val="zh-TW"/>
        </w:rPr>
        <w:t xml:space="preserve">年政府公告該海域為為禁漁區。根據題意推論，下列何者最為可能？（跨公社）　</w:t>
      </w:r>
      <w:r>
        <w:rPr>
          <w:rFonts w:hAnsi="PMingLiU" w:hint="eastAsia"/>
          <w:lang w:val="zh-TW"/>
        </w:rPr>
        <w:t>(A)</w:t>
      </w:r>
      <w:r>
        <w:rPr>
          <w:rFonts w:hAnsi="PMingLiU" w:hint="eastAsia"/>
          <w:lang w:val="zh-TW"/>
        </w:rPr>
        <w:t xml:space="preserve">過度捕撈造成海洋資源枯竭，產生搭便車的結果　</w:t>
      </w:r>
      <w:r>
        <w:rPr>
          <w:rFonts w:hAnsi="PMingLiU" w:hint="eastAsia"/>
          <w:lang w:val="zh-TW"/>
        </w:rPr>
        <w:t>(B)</w:t>
      </w:r>
      <w:r>
        <w:rPr>
          <w:rFonts w:hAnsi="PMingLiU" w:hint="eastAsia"/>
          <w:lang w:val="zh-TW"/>
        </w:rPr>
        <w:t xml:space="preserve">政府公告富山海域為禁漁區，是直接管制的作為　</w:t>
      </w:r>
      <w:r>
        <w:rPr>
          <w:rFonts w:hAnsi="PMingLiU" w:hint="eastAsia"/>
          <w:lang w:val="zh-TW"/>
        </w:rPr>
        <w:t>(C)</w:t>
      </w:r>
      <w:r>
        <w:rPr>
          <w:rFonts w:hAnsi="PMingLiU" w:hint="eastAsia"/>
          <w:lang w:val="zh-TW"/>
        </w:rPr>
        <w:t xml:space="preserve">富山海域早期漁類資源很豐富，人力資本很雄厚　</w:t>
      </w:r>
      <w:r>
        <w:rPr>
          <w:rFonts w:hAnsi="PMingLiU" w:hint="eastAsia"/>
          <w:lang w:val="zh-TW"/>
        </w:rPr>
        <w:t>(D)</w:t>
      </w:r>
      <w:r>
        <w:rPr>
          <w:rFonts w:hAnsi="PMingLiU" w:hint="eastAsia"/>
          <w:lang w:val="zh-TW"/>
        </w:rPr>
        <w:t>富山海域屬於任何漁民都能從事漁撈作業的公海</w:t>
      </w:r>
      <w:r>
        <w:rPr>
          <w:rFonts w:hAnsi="PMingLiU"/>
          <w:lang w:val="zh-TW"/>
        </w:rPr>
        <w:br/>
        <w:t>(</w:t>
      </w:r>
      <w:r>
        <w:rPr>
          <w:rFonts w:hAnsi="PMingLiU"/>
          <w:lang w:val="zh-TW"/>
        </w:rPr>
        <w:t xml:space="preserve">　　</w:t>
      </w:r>
      <w:r>
        <w:rPr>
          <w:rFonts w:hAnsi="PMingLiU"/>
          <w:lang w:val="zh-TW"/>
        </w:rPr>
        <w:t>)(</w:t>
      </w:r>
      <w:r>
        <w:rPr>
          <w:rFonts w:hAnsi="PMingLiU" w:hint="eastAsia"/>
          <w:lang w:val="zh-TW"/>
        </w:rPr>
        <w:t>２</w:t>
      </w:r>
      <w:r>
        <w:rPr>
          <w:rFonts w:hAnsi="PMingLiU"/>
          <w:lang w:val="zh-TW"/>
        </w:rPr>
        <w:t>)</w:t>
      </w:r>
      <w:r>
        <w:rPr>
          <w:rFonts w:hAnsi="PMingLiU" w:hint="eastAsia"/>
          <w:lang w:val="zh-TW"/>
        </w:rPr>
        <w:t xml:space="preserve">富山村在位在卑南與阿美族居住地，日治時期開始以人類學的方法將原住民族分類，並以「自稱」為不同族群命名，如「阿美」就是族人稱呼自己的方法，原意是「卑南族的北方」。所以雖然阿美族與卑南族同屬母系社會，但人類學者仍將其和卑南族分成不同的族群。請問：若從族名來看，人類學者是依據什麼原則來分類？首次以科學化的方法將臺灣原住民族分類的人類學者是何人？　</w:t>
      </w:r>
      <w:r>
        <w:rPr>
          <w:rFonts w:hAnsi="PMingLiU" w:hint="eastAsia"/>
          <w:lang w:val="zh-TW"/>
        </w:rPr>
        <w:t>(A)</w:t>
      </w:r>
      <w:r>
        <w:rPr>
          <w:rFonts w:hAnsi="PMingLiU" w:hint="eastAsia"/>
          <w:lang w:val="zh-TW"/>
        </w:rPr>
        <w:t xml:space="preserve">語言、鳥居龍藏　</w:t>
      </w:r>
      <w:r>
        <w:rPr>
          <w:rFonts w:hAnsi="PMingLiU" w:hint="eastAsia"/>
          <w:lang w:val="zh-TW"/>
        </w:rPr>
        <w:t>(B)</w:t>
      </w:r>
      <w:r>
        <w:rPr>
          <w:rFonts w:hAnsi="PMingLiU" w:hint="eastAsia"/>
          <w:lang w:val="zh-TW"/>
        </w:rPr>
        <w:t xml:space="preserve">文化、伊能嘉矩　　</w:t>
      </w:r>
      <w:r>
        <w:rPr>
          <w:rFonts w:hAnsi="PMingLiU" w:hint="eastAsia"/>
          <w:lang w:val="zh-TW"/>
        </w:rPr>
        <w:t>(C)</w:t>
      </w:r>
      <w:r>
        <w:rPr>
          <w:rFonts w:hAnsi="PMingLiU" w:hint="eastAsia"/>
          <w:lang w:val="zh-TW"/>
        </w:rPr>
        <w:t xml:space="preserve">土俗、鳥居龍藏　</w:t>
      </w:r>
      <w:r>
        <w:rPr>
          <w:rFonts w:hAnsi="PMingLiU" w:hint="eastAsia"/>
          <w:lang w:val="zh-TW"/>
        </w:rPr>
        <w:t>(D)</w:t>
      </w:r>
      <w:r>
        <w:rPr>
          <w:rFonts w:hAnsi="PMingLiU" w:hint="eastAsia"/>
          <w:lang w:val="zh-TW"/>
        </w:rPr>
        <w:t>分布、伊能嘉矩</w:t>
      </w:r>
      <w:r>
        <w:rPr>
          <w:rFonts w:hAnsi="PMingLiU"/>
          <w:lang w:val="zh-TW"/>
        </w:rPr>
        <w:br/>
        <w:t>(</w:t>
      </w:r>
      <w:r>
        <w:rPr>
          <w:rFonts w:hAnsi="PMingLiU"/>
          <w:lang w:val="zh-TW"/>
        </w:rPr>
        <w:t xml:space="preserve">　　</w:t>
      </w:r>
      <w:r>
        <w:rPr>
          <w:rFonts w:hAnsi="PMingLiU"/>
          <w:lang w:val="zh-TW"/>
        </w:rPr>
        <w:t>)(</w:t>
      </w:r>
      <w:r>
        <w:rPr>
          <w:rFonts w:hAnsi="PMingLiU" w:hint="eastAsia"/>
          <w:lang w:val="zh-TW"/>
        </w:rPr>
        <w:t>３</w:t>
      </w:r>
      <w:r>
        <w:rPr>
          <w:rFonts w:hAnsi="PMingLiU"/>
          <w:lang w:val="zh-TW"/>
        </w:rPr>
        <w:t>)</w:t>
      </w:r>
      <w:r>
        <w:rPr>
          <w:rFonts w:hAnsi="PMingLiU" w:hint="eastAsia"/>
          <w:lang w:val="zh-TW"/>
        </w:rPr>
        <w:t xml:space="preserve">由地圖可知，美麗灣渡假村預定區具有下列何項特色？（跨地理）　</w:t>
      </w:r>
      <w:r>
        <w:rPr>
          <w:rFonts w:hAnsi="PMingLiU" w:hint="eastAsia"/>
          <w:lang w:val="zh-TW"/>
        </w:rPr>
        <w:t>(A)</w:t>
      </w:r>
      <w:r>
        <w:rPr>
          <w:rFonts w:hAnsi="PMingLiU" w:hint="eastAsia"/>
          <w:lang w:val="zh-TW"/>
        </w:rPr>
        <w:t xml:space="preserve">其位於西側有海階地形的海灘地區　</w:t>
      </w:r>
      <w:r>
        <w:rPr>
          <w:rFonts w:hAnsi="PMingLiU" w:hint="eastAsia"/>
          <w:lang w:val="zh-TW"/>
        </w:rPr>
        <w:t>(B)</w:t>
      </w:r>
      <w:r>
        <w:rPr>
          <w:rFonts w:hAnsi="PMingLiU" w:hint="eastAsia"/>
          <w:lang w:val="zh-TW"/>
        </w:rPr>
        <w:t xml:space="preserve">其位於北回歸線以北的副熱帶地區　</w:t>
      </w:r>
      <w:r>
        <w:rPr>
          <w:rFonts w:hAnsi="PMingLiU" w:hint="eastAsia"/>
          <w:lang w:val="zh-TW"/>
        </w:rPr>
        <w:t>(C)</w:t>
      </w:r>
      <w:r>
        <w:rPr>
          <w:rFonts w:hAnsi="PMingLiU" w:hint="eastAsia"/>
          <w:lang w:val="zh-TW"/>
        </w:rPr>
        <w:t>美麗灣渡假村主要位於</w:t>
      </w:r>
      <w:r>
        <w:rPr>
          <w:rFonts w:hAnsi="PMingLiU" w:hint="eastAsia"/>
          <w:lang w:val="zh-TW"/>
        </w:rPr>
        <w:t>6925</w:t>
      </w:r>
      <w:r>
        <w:rPr>
          <w:rFonts w:hAnsi="PMingLiU" w:hint="eastAsia"/>
          <w:lang w:val="zh-TW"/>
        </w:rPr>
        <w:t xml:space="preserve">網格中　</w:t>
      </w:r>
      <w:r>
        <w:rPr>
          <w:rFonts w:hAnsi="PMingLiU" w:hint="eastAsia"/>
          <w:lang w:val="zh-TW"/>
        </w:rPr>
        <w:t>(</w:t>
      </w:r>
      <w:r>
        <w:rPr>
          <w:rFonts w:hAnsi="PMingLiU" w:hint="eastAsia"/>
          <w:lang w:val="zh-TW"/>
        </w:rPr>
        <w:t>D)</w:t>
      </w:r>
      <w:r>
        <w:rPr>
          <w:rFonts w:hAnsi="PMingLiU" w:hint="eastAsia"/>
          <w:lang w:val="zh-TW"/>
        </w:rPr>
        <w:t>當時附近土地利用以茶樹種植為主</w:t>
      </w:r>
    </w:p>
    <w:p w:rsidR="00C0646F" w:rsidRDefault="00C0646F">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p>
    <w:p w:rsidR="00C0646F" w:rsidRDefault="00C0646F">
      <w:pPr>
        <w:rPr>
          <w:rFonts w:hint="eastAsia"/>
        </w:rPr>
      </w:pPr>
      <w:r>
        <w:rPr>
          <w:rFonts w:ascii="PMingLiU" w:hAnsi="PMingLiU"/>
        </w:rPr>
        <w:t>解析：</w:t>
      </w:r>
      <w:r>
        <w:t>(</w:t>
      </w:r>
      <w:r>
        <w:rPr>
          <w:rFonts w:hint="eastAsia"/>
        </w:rPr>
        <w:t>１</w:t>
      </w:r>
      <w:r>
        <w:t>)</w:t>
      </w:r>
      <w:r>
        <w:rPr>
          <w:rFonts w:hint="eastAsia"/>
        </w:rPr>
        <w:t>(A)</w:t>
      </w:r>
      <w:r>
        <w:rPr>
          <w:rFonts w:hint="eastAsia"/>
        </w:rPr>
        <w:t>過度捕撈造成海洋資源枯竭，產生共有財的悲歌；</w:t>
      </w:r>
      <w:r>
        <w:rPr>
          <w:rFonts w:hint="eastAsia"/>
        </w:rPr>
        <w:t>(C)</w:t>
      </w:r>
      <w:r>
        <w:rPr>
          <w:rFonts w:hint="eastAsia"/>
        </w:rPr>
        <w:t>富山海域早期漁類資源很豐富，自然資本很雄厚；</w:t>
      </w:r>
      <w:r>
        <w:rPr>
          <w:rFonts w:hint="eastAsia"/>
        </w:rPr>
        <w:t>(D)</w:t>
      </w:r>
      <w:r>
        <w:rPr>
          <w:rFonts w:hint="eastAsia"/>
        </w:rPr>
        <w:t>富山海域屬於我國漁民才能從事漁撈作業的領海或是經濟海域。</w:t>
      </w:r>
      <w:r>
        <w:br/>
        <w:t>(</w:t>
      </w:r>
      <w:r>
        <w:rPr>
          <w:rFonts w:hint="eastAsia"/>
        </w:rPr>
        <w:t>２</w:t>
      </w:r>
      <w:r>
        <w:t>)</w:t>
      </w:r>
      <w:r>
        <w:rPr>
          <w:rFonts w:hint="eastAsia"/>
        </w:rPr>
        <w:t>從「阿美」的原意是「卑南族的北方」可知是以地理位置、分布區域的不同作為分類。</w:t>
      </w:r>
      <w:r>
        <w:rPr>
          <w:rFonts w:hint="eastAsia"/>
        </w:rPr>
        <w:t>[s1]</w:t>
      </w:r>
      <w:r>
        <w:rPr>
          <w:rFonts w:hint="eastAsia"/>
        </w:rPr>
        <w:t>而伊能嘉矩是臺灣原住民族研究領域的先行者，是日治時期在臺的日本研究者中成就最大的第一人。他採用人類學思維，並根據原住民族分布區域與文化特質等原則，將原住民族加以分類，是首次以科學化的方法將臺灣原住民族分類的人類學者。</w:t>
      </w:r>
      <w:r>
        <w:br/>
        <w:t>(</w:t>
      </w:r>
      <w:r>
        <w:rPr>
          <w:rFonts w:hint="eastAsia"/>
        </w:rPr>
        <w:t>３</w:t>
      </w:r>
      <w:r>
        <w:t>)</w:t>
      </w:r>
      <w:r>
        <w:rPr>
          <w:rFonts w:hint="eastAsia"/>
        </w:rPr>
        <w:t>(B)</w:t>
      </w:r>
      <w:r>
        <w:rPr>
          <w:rFonts w:hint="eastAsia"/>
        </w:rPr>
        <w:t>由地圖中得知杉原海水浴場距離赤道</w:t>
      </w:r>
      <w:r>
        <w:rPr>
          <w:rFonts w:hint="eastAsia"/>
        </w:rPr>
        <w:t>2526</w:t>
      </w:r>
      <w:r>
        <w:rPr>
          <w:rFonts w:hint="eastAsia"/>
        </w:rPr>
        <w:t>公里，緯度</w:t>
      </w:r>
      <w:r>
        <w:rPr>
          <w:rFonts w:hint="eastAsia"/>
        </w:rPr>
        <w:t>1</w:t>
      </w:r>
      <w:r>
        <w:rPr>
          <w:rFonts w:hint="eastAsia"/>
        </w:rPr>
        <w:t>度約</w:t>
      </w:r>
      <w:r>
        <w:rPr>
          <w:rFonts w:hint="eastAsia"/>
        </w:rPr>
        <w:t>111</w:t>
      </w:r>
      <w:r>
        <w:rPr>
          <w:rFonts w:hint="eastAsia"/>
        </w:rPr>
        <w:t>公里，</w:t>
      </w:r>
      <w:r>
        <w:rPr>
          <w:rFonts w:hint="eastAsia"/>
        </w:rPr>
        <w:t>2526</w:t>
      </w:r>
      <w:r>
        <w:rPr>
          <w:rFonts w:hint="eastAsia"/>
        </w:rPr>
        <w:t>÷</w:t>
      </w:r>
      <w:r>
        <w:rPr>
          <w:rFonts w:hint="eastAsia"/>
        </w:rPr>
        <w:t>111</w:t>
      </w:r>
      <w:r>
        <w:rPr>
          <w:rFonts w:hint="eastAsia"/>
        </w:rPr>
        <w:t>≒</w:t>
      </w:r>
      <w:r>
        <w:rPr>
          <w:rFonts w:hint="eastAsia"/>
        </w:rPr>
        <w:t>23</w:t>
      </w:r>
      <w:r>
        <w:rPr>
          <w:rFonts w:hint="eastAsia"/>
        </w:rPr>
        <w:t>，所以美麗灣渡假村預定區位於北緯</w:t>
      </w:r>
      <w:r>
        <w:rPr>
          <w:rFonts w:hint="eastAsia"/>
        </w:rPr>
        <w:t>23</w:t>
      </w:r>
      <w:r>
        <w:rPr>
          <w:rFonts w:hint="eastAsia"/>
        </w:rPr>
        <w:t>度，位於北回歸線以南的熱帶地區；</w:t>
      </w:r>
      <w:r>
        <w:rPr>
          <w:rFonts w:hint="eastAsia"/>
        </w:rPr>
        <w:t>(C)</w:t>
      </w:r>
      <w:r>
        <w:rPr>
          <w:rFonts w:hint="eastAsia"/>
        </w:rPr>
        <w:t>美麗灣渡假村主要位於</w:t>
      </w:r>
      <w:r>
        <w:rPr>
          <w:rFonts w:hint="eastAsia"/>
        </w:rPr>
        <w:t>6826</w:t>
      </w:r>
      <w:r>
        <w:rPr>
          <w:rFonts w:hint="eastAsia"/>
        </w:rPr>
        <w:t>網格中；</w:t>
      </w:r>
      <w:r>
        <w:rPr>
          <w:rFonts w:hint="eastAsia"/>
        </w:rPr>
        <w:t>(D)</w:t>
      </w:r>
      <w:r>
        <w:rPr>
          <w:rFonts w:hint="eastAsia"/>
        </w:rPr>
        <w:t>當時附近土地利用以蔗田為主。</w:t>
      </w:r>
    </w:p>
    <w:p w:rsidR="00C0646F" w:rsidRDefault="00C0646F">
      <w:pPr>
        <w:rPr>
          <w:rFonts w:hint="eastAsia"/>
        </w:rPr>
      </w:pPr>
    </w:p>
    <w:p w:rsidR="00C0646F" w:rsidRDefault="00C0646F">
      <w:pPr>
        <w:rPr>
          <w:rFonts w:ascii="PMingLiU" w:hAnsi="PMingLiU" w:hint="eastAsia"/>
        </w:rPr>
      </w:pPr>
    </w:p>
    <w:sectPr w:rsidR="00000000">
      <w:footerReference w:type="default" r:id="rId34"/>
      <w:pgSz w:w="12242" w:h="17282" w:code="395"/>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0646F" w:rsidRDefault="00C0646F">
      <w:r>
        <w:separator/>
      </w:r>
    </w:p>
  </w:endnote>
  <w:endnote w:type="continuationSeparator" w:id="0">
    <w:p w:rsidR="00C0646F" w:rsidRDefault="00C06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PMingLiU-ExtB">
    <w:panose1 w:val="02020500000000000000"/>
    <w:charset w:val="88"/>
    <w:family w:val="roman"/>
    <w:pitch w:val="variable"/>
    <w:sig w:usb0="8000002F" w:usb1="0A080008" w:usb2="00000010"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646F" w:rsidRDefault="00C0646F">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0646F" w:rsidRDefault="00C0646F">
      <w:r>
        <w:separator/>
      </w:r>
    </w:p>
  </w:footnote>
  <w:footnote w:type="continuationSeparator" w:id="0">
    <w:p w:rsidR="00C0646F" w:rsidRDefault="00C064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979918266">
    <w:abstractNumId w:val="0"/>
  </w:num>
  <w:num w:numId="2" w16cid:durableId="952900094">
    <w:abstractNumId w:val="2"/>
  </w:num>
  <w:num w:numId="3" w16cid:durableId="1571189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46F"/>
    <w:rsid w:val="00C0646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B1D3BA79-D2D8-427B-9B38-8BA91BC39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emf"/><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oleObject" Target="embeddings/oleObject7.bin"/><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4.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4.emf"/><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0.bin"/><Relationship Id="rId30" Type="http://schemas.openxmlformats.org/officeDocument/2006/relationships/image" Target="media/image13.emf"/><Relationship Id="rId35" Type="http://schemas.openxmlformats.org/officeDocument/2006/relationships/fontTable" Target="fontTable.xml"/><Relationship Id="rId8"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VBOXSVR\d_drive\eBook_Full-Section(&#39640;&#20013;&#38988;&#26412;)\MyDot\paperA4_1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paperA4_111.dot</Template>
  <TotalTime>0</TotalTime>
  <Pages>1</Pages>
  <Words>2972</Words>
  <Characters>16941</Characters>
  <Application>Microsoft Office Word</Application>
  <DocSecurity>0</DocSecurity>
  <Lines>141</Lines>
  <Paragraphs>39</Paragraphs>
  <ScaleCrop>false</ScaleCrop>
  <HeadingPairs>
    <vt:vector size="2" baseType="variant">
      <vt:variant>
        <vt:lpstr>標題</vt:lpstr>
      </vt:variant>
      <vt:variant>
        <vt:i4>1</vt:i4>
      </vt:variant>
    </vt:vector>
  </HeadingPairs>
  <TitlesOfParts>
    <vt:vector size="1" baseType="lpstr">
      <vt:lpstr>(</vt:lpstr>
    </vt:vector>
  </TitlesOfParts>
  <Company>南一書局企業股份有限公司</Company>
  <LinksUpToDate>false</LinksUpToDate>
  <CharactersWithSpaces>19874</CharactersWithSpaces>
  <SharedDoc>false</SharedDoc>
  <HLinks>
    <vt:vector size="6" baseType="variant">
      <vt:variant>
        <vt:i4>2949222</vt:i4>
      </vt:variant>
      <vt:variant>
        <vt:i4>-1</vt:i4>
      </vt:variant>
      <vt:variant>
        <vt:i4>2294</vt:i4>
      </vt:variant>
      <vt:variant>
        <vt:i4>1</vt:i4>
      </vt:variant>
      <vt:variant>
        <vt:lpwstr>f-2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K-edit4-XP</dc:creator>
  <cp:keywords/>
  <cp:lastModifiedBy>K-edit4-XP</cp:lastModifiedBy>
  <cp:revision>1</cp:revision>
  <cp:lastPrinted>1999-08-31T23:41:00Z</cp:lastPrinted>
  <dcterms:created xsi:type="dcterms:W3CDTF">2023-12-12T09:03:00Z</dcterms:created>
  <dcterms:modified xsi:type="dcterms:W3CDTF">2023-12-12T09:03:00Z</dcterms:modified>
</cp:coreProperties>
</file>